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DA2D7" wp14:editId="25FCFB4F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9513DF" w:rsidRPr="00E64420" w:rsidRDefault="009513DF" w:rsidP="009513DF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AD655E">
        <w:rPr>
          <w:b/>
          <w:sz w:val="28"/>
          <w:szCs w:val="28"/>
        </w:rPr>
        <w:t>ПОДГОРНОСИНЮХИНСКОГО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513DF" w:rsidRPr="00E64420" w:rsidRDefault="009513DF" w:rsidP="009513D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9513DF" w:rsidRPr="00E64420" w:rsidRDefault="009513DF" w:rsidP="00951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 w:rsidR="007428D8">
        <w:rPr>
          <w:sz w:val="28"/>
          <w:szCs w:val="28"/>
        </w:rPr>
        <w:t xml:space="preserve">22 августа 2019г.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</w:t>
      </w:r>
      <w:r w:rsidR="007428D8">
        <w:rPr>
          <w:sz w:val="28"/>
          <w:szCs w:val="28"/>
        </w:rPr>
        <w:t>48</w:t>
      </w:r>
    </w:p>
    <w:p w:rsidR="00415616" w:rsidRPr="00415616" w:rsidRDefault="00AD655E" w:rsidP="00415616">
      <w:pPr>
        <w:jc w:val="center"/>
        <w:rPr>
          <w:b/>
          <w:sz w:val="16"/>
          <w:szCs w:val="16"/>
        </w:rPr>
      </w:pPr>
      <w:r>
        <w:rPr>
          <w:szCs w:val="28"/>
        </w:rPr>
        <w:t>ст. Подгорная Синюха</w:t>
      </w:r>
    </w:p>
    <w:p w:rsidR="00415616" w:rsidRPr="00415616" w:rsidRDefault="00415616" w:rsidP="00415616">
      <w:pPr>
        <w:jc w:val="center"/>
        <w:rPr>
          <w:sz w:val="32"/>
          <w:szCs w:val="32"/>
        </w:rPr>
      </w:pP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Об утверждении требований к отдельным видам товаров, работ, услуг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(в том числе предельные цены товаров, работ, услуг), закупаемым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администрацией </w:t>
      </w:r>
      <w:r w:rsidR="00AD655E">
        <w:rPr>
          <w:rFonts w:eastAsia="Calibri"/>
          <w:b/>
          <w:sz w:val="28"/>
          <w:szCs w:val="28"/>
          <w:lang w:eastAsia="en-US"/>
        </w:rPr>
        <w:t>Подгорносинюхинского</w:t>
      </w:r>
      <w:r w:rsidRPr="00415616">
        <w:rPr>
          <w:rFonts w:eastAsia="Calibri"/>
          <w:b/>
          <w:sz w:val="28"/>
          <w:szCs w:val="28"/>
          <w:lang w:eastAsia="en-US"/>
        </w:rPr>
        <w:t xml:space="preserve"> сельского поселения Отрадненского района и подведомственными администрации </w:t>
      </w:r>
      <w:r w:rsidR="00AD655E">
        <w:rPr>
          <w:rFonts w:eastAsia="Calibri"/>
          <w:b/>
          <w:sz w:val="28"/>
          <w:szCs w:val="28"/>
          <w:lang w:eastAsia="en-US"/>
        </w:rPr>
        <w:t xml:space="preserve">Подгорносинюхинского </w:t>
      </w:r>
      <w:r w:rsidRPr="00415616">
        <w:rPr>
          <w:rFonts w:eastAsia="Calibri"/>
          <w:b/>
          <w:sz w:val="28"/>
          <w:szCs w:val="28"/>
          <w:lang w:eastAsia="en-US"/>
        </w:rPr>
        <w:t>сельского поселения Отрадненского района казенными учреждениями</w:t>
      </w:r>
    </w:p>
    <w:p w:rsidR="00415616" w:rsidRDefault="00415616" w:rsidP="00415616">
      <w:pPr>
        <w:jc w:val="center"/>
        <w:rPr>
          <w:rFonts w:eastAsia="Calibri"/>
          <w:b/>
          <w:lang w:eastAsia="en-US"/>
        </w:rPr>
      </w:pPr>
    </w:p>
    <w:p w:rsidR="009513DF" w:rsidRPr="00415616" w:rsidRDefault="009513DF" w:rsidP="00415616">
      <w:pPr>
        <w:jc w:val="center"/>
        <w:rPr>
          <w:rFonts w:eastAsia="Calibri"/>
          <w:b/>
          <w:lang w:eastAsia="en-US"/>
        </w:rPr>
      </w:pP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Во исполнение статьи 19 Федерального закона от 5 апреля 2013 года         № 44-ФЗ 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:rsidR="00415616" w:rsidRPr="00415616" w:rsidRDefault="00415616" w:rsidP="00415616">
      <w:pPr>
        <w:ind w:firstLine="708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предельные цены товаров, работ, услуг), закупаемым администрацией </w:t>
      </w:r>
      <w:r w:rsidR="00AD655E">
        <w:rPr>
          <w:sz w:val="28"/>
          <w:szCs w:val="28"/>
        </w:rPr>
        <w:t>Подгорносинюхинского</w:t>
      </w:r>
      <w:r w:rsidRPr="00415616">
        <w:rPr>
          <w:sz w:val="28"/>
          <w:szCs w:val="28"/>
        </w:rPr>
        <w:t xml:space="preserve"> сельского поселения Отрадненского района и подведомственными администрации </w:t>
      </w:r>
      <w:r w:rsidR="00AD655E">
        <w:rPr>
          <w:sz w:val="28"/>
          <w:szCs w:val="28"/>
        </w:rPr>
        <w:t>Подгорносинюхинского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казенными учреждениями (далее – Требования) (приложение №1).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2. Утвердить перечень подведомственных администрации </w:t>
      </w:r>
      <w:r w:rsidR="00AD655E">
        <w:rPr>
          <w:sz w:val="28"/>
          <w:szCs w:val="28"/>
        </w:rPr>
        <w:t>Подгорносинюхинского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казенных учреждений, на которые распространяется действие Требований (приложение №2).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616">
        <w:rPr>
          <w:sz w:val="28"/>
          <w:szCs w:val="28"/>
        </w:rPr>
        <w:t>3</w:t>
      </w:r>
      <w:r w:rsidR="009513DF">
        <w:rPr>
          <w:sz w:val="28"/>
          <w:szCs w:val="28"/>
        </w:rPr>
        <w:t xml:space="preserve">. </w:t>
      </w:r>
      <w:r w:rsidRPr="00415616">
        <w:rPr>
          <w:spacing w:val="-6"/>
          <w:sz w:val="28"/>
          <w:szCs w:val="28"/>
        </w:rPr>
        <w:t xml:space="preserve">администрации </w:t>
      </w:r>
      <w:r w:rsidR="00AD655E">
        <w:rPr>
          <w:sz w:val="28"/>
          <w:szCs w:val="28"/>
        </w:rPr>
        <w:t>Подгорносинюхинского</w:t>
      </w:r>
      <w:r w:rsidR="00F31584" w:rsidRPr="00415616">
        <w:rPr>
          <w:sz w:val="28"/>
          <w:szCs w:val="28"/>
        </w:rPr>
        <w:t xml:space="preserve"> </w:t>
      </w:r>
      <w:r w:rsidRPr="00415616">
        <w:rPr>
          <w:sz w:val="28"/>
          <w:szCs w:val="28"/>
        </w:rPr>
        <w:t>сельского поселения Отрадненского района</w:t>
      </w:r>
      <w:r w:rsidRPr="00415616">
        <w:rPr>
          <w:spacing w:val="-6"/>
          <w:sz w:val="28"/>
          <w:szCs w:val="28"/>
        </w:rPr>
        <w:t xml:space="preserve"> обеспечить: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pacing w:val="-6"/>
          <w:sz w:val="28"/>
          <w:szCs w:val="28"/>
        </w:rPr>
        <w:t xml:space="preserve">1) размещение </w:t>
      </w:r>
      <w:r w:rsidRPr="00415616">
        <w:rPr>
          <w:sz w:val="28"/>
          <w:szCs w:val="28"/>
        </w:rPr>
        <w:t xml:space="preserve">настоящего постановления </w:t>
      </w:r>
      <w:r w:rsidRPr="00415616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закупок;</w:t>
      </w:r>
    </w:p>
    <w:p w:rsidR="00415616" w:rsidRPr="00415616" w:rsidRDefault="00415616" w:rsidP="00415616">
      <w:pPr>
        <w:ind w:firstLine="708"/>
        <w:jc w:val="both"/>
        <w:rPr>
          <w:sz w:val="28"/>
          <w:szCs w:val="28"/>
        </w:rPr>
      </w:pPr>
      <w:bookmarkStart w:id="0" w:name="Par24"/>
      <w:bookmarkStart w:id="1" w:name="sub_2"/>
      <w:bookmarkEnd w:id="0"/>
      <w:r w:rsidRPr="00415616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415616" w:rsidRPr="00415616" w:rsidRDefault="00AD655E" w:rsidP="00415616">
      <w:pPr>
        <w:ind w:firstLine="708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15616" w:rsidRPr="00415616">
        <w:rPr>
          <w:rFonts w:eastAsia="Calibri"/>
          <w:sz w:val="28"/>
          <w:szCs w:val="28"/>
          <w:lang w:eastAsia="en-US"/>
        </w:rPr>
        <w:t xml:space="preserve">. </w:t>
      </w:r>
      <w:r w:rsidR="00415616" w:rsidRPr="00415616">
        <w:rPr>
          <w:rFonts w:eastAsia="Calibri"/>
          <w:spacing w:val="-10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415616" w:rsidRPr="00415616" w:rsidRDefault="00AD655E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15616" w:rsidRPr="00415616">
        <w:rPr>
          <w:rFonts w:eastAsia="Calibri"/>
          <w:sz w:val="28"/>
          <w:szCs w:val="28"/>
          <w:lang w:eastAsia="en-US"/>
        </w:rPr>
        <w:t xml:space="preserve">. </w:t>
      </w:r>
      <w:bookmarkEnd w:id="1"/>
      <w:r w:rsidR="00415616" w:rsidRPr="00415616">
        <w:rPr>
          <w:rFonts w:eastAsia="Calibri"/>
          <w:sz w:val="28"/>
          <w:szCs w:val="28"/>
          <w:lang w:eastAsia="en-US"/>
        </w:rPr>
        <w:t xml:space="preserve">Постановление вступает в силу со дня его </w:t>
      </w:r>
      <w:hyperlink r:id="rId9" w:history="1">
        <w:r w:rsidR="00415616" w:rsidRPr="00415616">
          <w:rPr>
            <w:rFonts w:eastAsia="Calibri"/>
            <w:sz w:val="28"/>
            <w:szCs w:val="28"/>
            <w:lang w:eastAsia="en-US"/>
          </w:rPr>
          <w:t>официального опубликования</w:t>
        </w:r>
      </w:hyperlink>
      <w:r w:rsidR="00415616" w:rsidRPr="00415616">
        <w:rPr>
          <w:rFonts w:eastAsia="Calibri"/>
          <w:sz w:val="28"/>
          <w:szCs w:val="28"/>
          <w:lang w:eastAsia="en-US"/>
        </w:rPr>
        <w:t xml:space="preserve"> (обнародования).</w:t>
      </w: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5616" w:rsidRPr="00415616" w:rsidRDefault="00F31584" w:rsidP="00415616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655E">
        <w:rPr>
          <w:sz w:val="28"/>
          <w:szCs w:val="28"/>
        </w:rPr>
        <w:t>Подгорносинюхинского</w:t>
      </w:r>
      <w:r w:rsidR="00415616"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ind w:left="-113"/>
        <w:rPr>
          <w:rFonts w:ascii="Times New Roman CYR" w:hAnsi="Times New Roman CYR" w:cs="Times New Roman CYR"/>
          <w:color w:val="FFFFFF"/>
          <w:sz w:val="28"/>
          <w:szCs w:val="28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="00F31584">
        <w:rPr>
          <w:sz w:val="28"/>
          <w:szCs w:val="28"/>
        </w:rPr>
        <w:t>А.</w:t>
      </w:r>
      <w:r w:rsidR="00AD655E">
        <w:rPr>
          <w:sz w:val="28"/>
          <w:szCs w:val="28"/>
        </w:rPr>
        <w:t>А.Кособоков</w:t>
      </w:r>
    </w:p>
    <w:p w:rsidR="00BA06CA" w:rsidRDefault="00BA06CA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>
      <w:pPr>
        <w:sectPr w:rsidR="00415616" w:rsidSect="00415616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15616" w:rsidRDefault="00415616"/>
    <w:p w:rsidR="00415616" w:rsidRDefault="00415616"/>
    <w:p w:rsidR="00415616" w:rsidRDefault="00415616" w:rsidP="00415616"/>
    <w:tbl>
      <w:tblPr>
        <w:tblW w:w="164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3"/>
        <w:gridCol w:w="408"/>
        <w:gridCol w:w="393"/>
        <w:gridCol w:w="861"/>
        <w:gridCol w:w="951"/>
        <w:gridCol w:w="428"/>
        <w:gridCol w:w="202"/>
        <w:gridCol w:w="485"/>
        <w:gridCol w:w="366"/>
        <w:gridCol w:w="377"/>
        <w:gridCol w:w="328"/>
        <w:gridCol w:w="236"/>
        <w:gridCol w:w="179"/>
        <w:gridCol w:w="297"/>
        <w:gridCol w:w="267"/>
        <w:gridCol w:w="17"/>
        <w:gridCol w:w="162"/>
        <w:gridCol w:w="405"/>
        <w:gridCol w:w="159"/>
        <w:gridCol w:w="179"/>
        <w:gridCol w:w="87"/>
        <w:gridCol w:w="477"/>
        <w:gridCol w:w="14"/>
        <w:gridCol w:w="76"/>
        <w:gridCol w:w="488"/>
        <w:gridCol w:w="79"/>
        <w:gridCol w:w="27"/>
        <w:gridCol w:w="564"/>
        <w:gridCol w:w="107"/>
        <w:gridCol w:w="11"/>
        <w:gridCol w:w="553"/>
        <w:gridCol w:w="14"/>
        <w:gridCol w:w="141"/>
        <w:gridCol w:w="564"/>
        <w:gridCol w:w="564"/>
        <w:gridCol w:w="287"/>
        <w:gridCol w:w="567"/>
        <w:gridCol w:w="567"/>
        <w:gridCol w:w="567"/>
        <w:gridCol w:w="567"/>
        <w:gridCol w:w="142"/>
        <w:gridCol w:w="529"/>
        <w:gridCol w:w="38"/>
        <w:gridCol w:w="529"/>
        <w:gridCol w:w="324"/>
        <w:gridCol w:w="139"/>
        <w:gridCol w:w="428"/>
        <w:gridCol w:w="139"/>
        <w:gridCol w:w="142"/>
        <w:gridCol w:w="567"/>
      </w:tblGrid>
      <w:tr w:rsidR="00415616" w:rsidRPr="00415616" w:rsidTr="00E04130">
        <w:trPr>
          <w:gridAfter w:val="1"/>
          <w:wAfter w:w="567" w:type="dxa"/>
          <w:trHeight w:val="2442"/>
        </w:trPr>
        <w:tc>
          <w:tcPr>
            <w:tcW w:w="443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861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428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7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234" w:type="dxa"/>
            <w:gridSpan w:val="17"/>
            <w:tcBorders>
              <w:top w:val="nil"/>
              <w:left w:val="nil"/>
              <w:right w:val="nil"/>
            </w:tcBorders>
            <w:hideMark/>
          </w:tcPr>
          <w:p w:rsidR="0054353B" w:rsidRDefault="00415616" w:rsidP="0054353B">
            <w:r w:rsidRPr="00415616">
              <w:t xml:space="preserve">ПРИЛОЖЕНИЕ   № 1                                                                                УТВЕРЖДЕНЫ                                                                  постановлением администрации </w:t>
            </w:r>
            <w:r w:rsidR="00AD655E">
              <w:t>Подгорносинюхинского</w:t>
            </w:r>
            <w:r w:rsidR="00F31584">
              <w:t xml:space="preserve"> </w:t>
            </w:r>
            <w:r w:rsidRPr="00415616">
              <w:t>сельского поселения Отрадненского района</w:t>
            </w:r>
          </w:p>
          <w:p w:rsidR="00415616" w:rsidRPr="00415616" w:rsidRDefault="00415616" w:rsidP="0054353B">
            <w:r w:rsidRPr="00415616">
              <w:t xml:space="preserve"> </w:t>
            </w:r>
            <w:r w:rsidR="007428D8" w:rsidRPr="00415616">
              <w:t>О</w:t>
            </w:r>
            <w:r w:rsidRPr="00415616">
              <w:t>т</w:t>
            </w:r>
            <w:r w:rsidR="007428D8">
              <w:t xml:space="preserve"> 22 августа 2019г. </w:t>
            </w:r>
            <w:r w:rsidRPr="00415616">
              <w:t>№</w:t>
            </w:r>
            <w:r w:rsidR="007428D8">
              <w:t>48</w:t>
            </w:r>
          </w:p>
        </w:tc>
      </w:tr>
      <w:tr w:rsidR="00415616" w:rsidRPr="0054353B" w:rsidTr="00E04130">
        <w:trPr>
          <w:gridAfter w:val="1"/>
          <w:wAfter w:w="567" w:type="dxa"/>
          <w:trHeight w:val="1413"/>
        </w:trPr>
        <w:tc>
          <w:tcPr>
            <w:tcW w:w="15874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54353B" w:rsidRDefault="00415616" w:rsidP="00415616">
            <w:pPr>
              <w:jc w:val="center"/>
              <w:rPr>
                <w:b/>
              </w:rPr>
            </w:pPr>
            <w:r w:rsidRPr="0054353B">
              <w:rPr>
                <w:b/>
              </w:rPr>
              <w:t>ТРЕБОВАНИЯ</w:t>
            </w:r>
            <w:r w:rsidRPr="0054353B">
              <w:rPr>
                <w:b/>
              </w:rPr>
              <w:br/>
              <w:t xml:space="preserve">к отдельным видам товаров, работ, услуг (в том числе предельные цены товаров, работ, услуг), закупаемым администрацией </w:t>
            </w:r>
            <w:r w:rsidR="00AD655E">
              <w:rPr>
                <w:b/>
              </w:rPr>
              <w:t xml:space="preserve">Подгорносинюхинского </w:t>
            </w:r>
            <w:r w:rsidRPr="0054353B">
              <w:rPr>
                <w:b/>
              </w:rPr>
              <w:t xml:space="preserve">сельского поселения Отрадненского района и подведомственными администрации </w:t>
            </w:r>
            <w:r w:rsidR="00AD655E">
              <w:rPr>
                <w:b/>
              </w:rPr>
              <w:t>Подгорносинюхинского</w:t>
            </w:r>
            <w:r w:rsidR="00F31584">
              <w:rPr>
                <w:b/>
              </w:rPr>
              <w:t xml:space="preserve"> </w:t>
            </w:r>
            <w:r w:rsidRPr="0054353B">
              <w:rPr>
                <w:b/>
              </w:rPr>
              <w:t>сельского поселения Отрадненского района казенными учреждениями</w:t>
            </w:r>
          </w:p>
        </w:tc>
      </w:tr>
      <w:tr w:rsidR="00415616" w:rsidRPr="00415616" w:rsidTr="0054353B">
        <w:trPr>
          <w:gridAfter w:val="1"/>
          <w:wAfter w:w="567" w:type="dxa"/>
          <w:trHeight w:val="14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bookmarkStart w:id="2" w:name="RANGE!A6"/>
            <w:r w:rsidRPr="00415616">
              <w:t>№ п/п</w:t>
            </w:r>
            <w:bookmarkEnd w:id="2"/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Код в соответствии с Общероссийским классификатором продукции по видам </w:t>
            </w:r>
            <w:r w:rsidRPr="00415616">
              <w:lastRenderedPageBreak/>
              <w:t>экономической деятельности ОК 034-2014 (КПЕС 2008)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Наименование отдельных видов товаров, работ, услуг</w:t>
            </w:r>
          </w:p>
        </w:tc>
        <w:tc>
          <w:tcPr>
            <w:tcW w:w="75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Требования к качеству, потребительским свойствам и иным характеристикам (в том числе предельные цены), утвержденные постановлением администрации </w:t>
            </w:r>
            <w:r w:rsidR="00AD655E">
              <w:t>Подгорносинюхинского</w:t>
            </w:r>
            <w:r w:rsidRPr="00415616">
              <w:t xml:space="preserve"> сельского поселения Отрадненского района от _________ № _____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наименование характеристики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единица измерения</w:t>
            </w:r>
          </w:p>
        </w:tc>
        <w:tc>
          <w:tcPr>
            <w:tcW w:w="54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код по ОКЕИ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наименование</w:t>
            </w:r>
          </w:p>
        </w:tc>
        <w:tc>
          <w:tcPr>
            <w:tcW w:w="3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подведомственные администрации </w:t>
            </w:r>
            <w:r w:rsidR="00AD655E">
              <w:t>Подгорносинюхинского</w:t>
            </w:r>
            <w:r w:rsidRPr="00415616">
              <w:t xml:space="preserve"> сельского поселения Отрадненского района </w:t>
            </w:r>
            <w:r w:rsidRPr="00415616">
              <w:lastRenderedPageBreak/>
              <w:t>казенные учреждения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подведомственные администрации </w:t>
            </w:r>
            <w:r w:rsidR="00AD655E">
              <w:t xml:space="preserve">Подгорносинюхинского </w:t>
            </w:r>
            <w:r w:rsidRPr="00415616">
              <w:t>сельского поселения Отрадненского района казенные учреждения</w:t>
            </w:r>
          </w:p>
        </w:tc>
      </w:tr>
      <w:tr w:rsidR="00415616" w:rsidRPr="00415616" w:rsidTr="0054353B">
        <w:trPr>
          <w:gridAfter w:val="1"/>
          <w:wAfter w:w="567" w:type="dxa"/>
          <w:trHeight w:val="434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Главные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Ведущие должности муниципальной службы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Старшие 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Младшие должности муниципальной службы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руководитель казенного учреждения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Главные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Ведущие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Старшие 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Младшие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руководитель казенногоучреждения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9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12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24</w:t>
            </w:r>
          </w:p>
        </w:tc>
      </w:tr>
      <w:tr w:rsidR="00415616" w:rsidRPr="00415616" w:rsidTr="0054353B">
        <w:trPr>
          <w:gridAfter w:val="1"/>
          <w:wAfter w:w="567" w:type="dxa"/>
          <w:trHeight w:val="1515"/>
        </w:trPr>
        <w:tc>
          <w:tcPr>
            <w:tcW w:w="1587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</w:t>
            </w:r>
            <w:r w:rsidR="00AD655E">
              <w:t>Подгорносинюхинского</w:t>
            </w:r>
            <w:r w:rsidRPr="00415616">
              <w:t xml:space="preserve"> сельского поселения Отрадненского района подведомственными  казенными учреждениями 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AD655E">
              <w:t>Подгорносинюхинского</w:t>
            </w:r>
            <w:r w:rsidRPr="00415616">
              <w:t xml:space="preserve"> сельского поселения Отрадненского района от ____________№ __________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Компьютеры портативные массой не более 10 кг, </w:t>
            </w:r>
            <w:r w:rsidRPr="00415616">
              <w:lastRenderedPageBreak/>
              <w:t xml:space="preserve">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Пояснение по требуемой продукции: ноутбуки, планшетные </w:t>
            </w:r>
            <w:r w:rsidRPr="00415616">
              <w:lastRenderedPageBreak/>
              <w:t>компьютеры компьютерная техника.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размер и тип экрана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5” </w:t>
            </w:r>
            <w:r w:rsidRPr="00415616">
              <w:br/>
              <w:t>и не более 18,4”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166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килограмм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0,15 кг </w:t>
            </w:r>
            <w:r w:rsidRPr="00415616">
              <w:br/>
              <w:t>и не более 5,9 кг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32-bit, 64-bit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2 931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 гига-</w:t>
            </w:r>
            <w:r w:rsidRPr="00415616">
              <w:br w:type="page"/>
              <w:t>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  1 ГГц</w:t>
            </w:r>
            <w:r w:rsidRPr="00415616">
              <w:br w:type="page"/>
              <w:t>и не более  7 ГГц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15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0.512 Гбайт  </w:t>
            </w:r>
            <w:r w:rsidRPr="00415616">
              <w:br/>
              <w:t>и не более 32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1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 16 Гбайт</w:t>
            </w:r>
            <w:r w:rsidRPr="00415616">
              <w:br/>
              <w:t>и не более   4000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84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pPr>
              <w:rPr>
                <w:lang w:val="en-US"/>
              </w:rPr>
            </w:pPr>
            <w:r w:rsidRPr="00415616">
              <w:rPr>
                <w:lang w:val="en-US"/>
              </w:rPr>
              <w:t>SSHD, HDD, SSD, HDD+SSD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pPr>
              <w:rPr>
                <w:lang w:val="en-US"/>
              </w:rPr>
            </w:pPr>
            <w:r w:rsidRPr="00415616">
              <w:rPr>
                <w:lang w:val="en-US"/>
              </w:rPr>
              <w:t>DVD-RW DVD+-R/RW, DVD-RW DL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модулей Wi-Fi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обязательно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Bluetooth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поддержки 3G, UMTS)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встроенный или дискретный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4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71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41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пакет офисного программного обеспечения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5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50 000,00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26.20.15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</w:t>
            </w:r>
            <w:r w:rsidRPr="00415616">
              <w:lastRenderedPageBreak/>
              <w:t>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экрана/монитора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5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8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1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8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9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5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0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27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7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27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26.20.16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Устройства ввода или вывода, содержащ</w:t>
            </w:r>
            <w:r w:rsidRPr="00415616">
              <w:lastRenderedPageBreak/>
              <w:t>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метод печати (струйный/ лазерный - для принтера)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68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разрешение сканирования (для сканера)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82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цветность (цветной/черно-белый)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7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максимальный формат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6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скорость печати/сканирования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31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4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50000,00 (для копировальных аппаратов), не более   30000,00 (для сканера), не более  25000,00 (для принтера)</w:t>
            </w:r>
          </w:p>
        </w:tc>
      </w:tr>
      <w:tr w:rsidR="00415616" w:rsidRPr="00415616" w:rsidTr="0054353B">
        <w:trPr>
          <w:gridAfter w:val="1"/>
          <w:wAfter w:w="567" w:type="dxa"/>
          <w:trHeight w:val="110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26.30.11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устройства (телефон/ смартфон)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8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поддерживаемые стандарты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07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метод управления (сенсорный/ кнопочный)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количество SIM-карт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796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шт.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модулей и интерфейсов (Wi-Fi, Bluetooth, USB, GPS)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55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87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8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двигателе</w:t>
            </w:r>
            <w:r w:rsidRPr="00415616">
              <w:lastRenderedPageBreak/>
              <w:t>м с искровым зажиганием, с рабочим объемом цилиндров не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8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3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34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69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5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7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29.10.2023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01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9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более                     1500 000,00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1500000,0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981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29.10.2024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автотранспортные для перевозки людей прочие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8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Default="00415616">
            <w:r w:rsidRPr="00415616">
              <w:t>стандарт (минимальная), комфорт (максимальная)</w:t>
            </w:r>
          </w:p>
          <w:p w:rsidR="00415616" w:rsidRPr="00415616" w:rsidRDefault="00415616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20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2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9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29.10.1930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автотранспортные для перевозки 10 или более человек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</w:tr>
      <w:tr w:rsidR="00415616" w:rsidRPr="00415616" w:rsidTr="0054353B">
        <w:trPr>
          <w:gridAfter w:val="1"/>
          <w:wAfter w:w="567" w:type="dxa"/>
          <w:trHeight w:val="55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</w:tr>
      <w:tr w:rsidR="00415616" w:rsidRPr="00415616" w:rsidTr="0054353B">
        <w:trPr>
          <w:gridAfter w:val="1"/>
          <w:wAfter w:w="567" w:type="dxa"/>
          <w:trHeight w:val="5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4 500 000,00</w:t>
            </w:r>
          </w:p>
        </w:tc>
      </w:tr>
      <w:tr w:rsidR="00415616" w:rsidRPr="00415616" w:rsidTr="0054353B">
        <w:trPr>
          <w:gridAfter w:val="1"/>
          <w:wAfter w:w="567" w:type="dxa"/>
          <w:trHeight w:val="70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10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29.10.1941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</w:t>
            </w:r>
            <w:r w:rsidRPr="00415616">
              <w:lastRenderedPageBreak/>
              <w:t>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</w:t>
            </w: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250</w:t>
            </w:r>
          </w:p>
        </w:tc>
      </w:tr>
      <w:tr w:rsidR="00415616" w:rsidRPr="00415616" w:rsidTr="0054353B">
        <w:trPr>
          <w:gridAfter w:val="1"/>
          <w:wAfter w:w="567" w:type="dxa"/>
          <w:trHeight w:val="378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стандарт (минимальная)</w:t>
            </w:r>
          </w:p>
        </w:tc>
      </w:tr>
      <w:tr w:rsidR="00415616" w:rsidRPr="00415616" w:rsidTr="0054353B">
        <w:trPr>
          <w:gridAfter w:val="1"/>
          <w:wAfter w:w="567" w:type="dxa"/>
          <w:trHeight w:val="4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2500000,00</w:t>
            </w:r>
          </w:p>
        </w:tc>
      </w:tr>
      <w:tr w:rsidR="00415616" w:rsidRPr="00415616" w:rsidTr="0054353B">
        <w:trPr>
          <w:gridAfter w:val="1"/>
          <w:wAfter w:w="567" w:type="dxa"/>
          <w:trHeight w:val="155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31.01.2011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Мебель металлическая для офисов. Пояснение по требуемой продукци</w:t>
            </w:r>
            <w:r w:rsidRPr="00415616">
              <w:lastRenderedPageBreak/>
              <w:t>и: мебель для сидения, преимущественно с металлическим каркасом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материал (металл)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0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предельное значение - искусственная кожа; возможные значения: мебельный </w:t>
            </w:r>
            <w:r w:rsidRPr="00415616"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 xml:space="preserve">предельное значение - искусственная кожа; возможные значения: мебельный (искусственный) </w:t>
            </w:r>
            <w:r w:rsidRPr="00415616">
              <w:lastRenderedPageBreak/>
              <w:t>мех, искусственная замша (микрофибра), ткань, нетканые материалы</w:t>
            </w:r>
          </w:p>
        </w:tc>
      </w:tr>
      <w:tr w:rsidR="00415616" w:rsidRPr="00415616" w:rsidTr="0054353B">
        <w:trPr>
          <w:gridAfter w:val="1"/>
          <w:wAfter w:w="567" w:type="dxa"/>
          <w:trHeight w:val="745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trHeight w:val="88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6000,00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31.01.2012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материал (вид древесины)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415616" w:rsidRPr="00415616" w:rsidTr="0054353B">
        <w:trPr>
          <w:gridAfter w:val="1"/>
          <w:wAfter w:w="567" w:type="dxa"/>
          <w:trHeight w:val="75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14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</w:tr>
      <w:tr w:rsidR="00415616" w:rsidRPr="00415616" w:rsidTr="0054353B">
        <w:trPr>
          <w:gridAfter w:val="1"/>
          <w:wAfter w:w="567" w:type="dxa"/>
          <w:trHeight w:val="55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6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trHeight w:val="1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8000,00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49.32.12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Услуги по аренде легковых автомобилей с водителем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98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стандарт (минимальная), комфорт </w:t>
            </w:r>
            <w:r w:rsidRPr="00415616">
              <w:lastRenderedPageBreak/>
              <w:t>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4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предоставления автомобиля потребителю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6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6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77.11.10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Услуги по аренде и лизингу легковых автомобилей и легких (не более 3,5 т) автотранспортных средств без </w:t>
            </w:r>
            <w:r w:rsidRPr="00415616">
              <w:lastRenderedPageBreak/>
              <w:t>водителя. Пояснения по требуемой услуге: 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 с.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6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3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2150,00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2150,00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42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</w:t>
            </w:r>
            <w:r w:rsidRPr="00415616">
              <w:lastRenderedPageBreak/>
              <w:t>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735"/>
        </w:trPr>
        <w:tc>
          <w:tcPr>
            <w:tcW w:w="1587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Дополнительный перечень отдельных видов товаров, работ, услуг, определенный администрацией </w:t>
            </w:r>
            <w:r w:rsidR="009513DF">
              <w:t>Подгорненского</w:t>
            </w:r>
            <w:r w:rsidRPr="00415616">
              <w:t xml:space="preserve"> сельского поселения Отрадненского района</w:t>
            </w:r>
          </w:p>
        </w:tc>
      </w:tr>
      <w:tr w:rsidR="00415616" w:rsidRPr="00415616" w:rsidTr="0054353B">
        <w:trPr>
          <w:gridAfter w:val="1"/>
          <w:wAfter w:w="567" w:type="dxa"/>
          <w:trHeight w:val="11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 моторному методу не менее 85 </w:t>
            </w:r>
            <w:r w:rsidRPr="00415616">
              <w:br/>
              <w:t>и (или) по исследовательскому методу не менее 95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591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20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моторному методу не менее 83 и (или)</w:t>
            </w:r>
            <w:r w:rsidRPr="00415616">
              <w:br/>
              <w:t xml:space="preserve"> по исследовательскому методу не менее 92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58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8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Дизельное топливо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цетановое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51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60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14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35.12.10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Энергоснабжение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энергоснабжение (электроэнергия)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кВт/ч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частота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Гц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</w:tr>
      <w:tr w:rsidR="00415616" w:rsidRPr="00415616" w:rsidTr="0054353B">
        <w:trPr>
          <w:gridAfter w:val="1"/>
          <w:wAfter w:w="567" w:type="dxa"/>
          <w:trHeight w:val="4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напряжение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предельная цена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руб.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</w:tbl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УТВЕРЖДЕН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415616" w:rsidRPr="00415616" w:rsidRDefault="00AD655E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415616"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rFonts w:eastAsia="Calibri"/>
          <w:sz w:val="28"/>
          <w:szCs w:val="28"/>
          <w:lang w:eastAsia="en-US"/>
        </w:rPr>
        <w:t xml:space="preserve"> 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от </w:t>
      </w:r>
      <w:r w:rsidR="007428D8">
        <w:rPr>
          <w:rFonts w:eastAsia="Calibri"/>
          <w:sz w:val="28"/>
          <w:szCs w:val="28"/>
          <w:lang w:eastAsia="en-US"/>
        </w:rPr>
        <w:t>22 августа 2019г.</w:t>
      </w:r>
      <w:bookmarkStart w:id="3" w:name="_GoBack"/>
      <w:bookmarkEnd w:id="3"/>
      <w:r w:rsidRPr="00415616">
        <w:rPr>
          <w:rFonts w:eastAsia="Calibri"/>
          <w:sz w:val="28"/>
          <w:szCs w:val="28"/>
          <w:lang w:eastAsia="en-US"/>
        </w:rPr>
        <w:t xml:space="preserve">  № </w:t>
      </w:r>
      <w:r w:rsidR="007428D8">
        <w:rPr>
          <w:rFonts w:eastAsia="Calibri"/>
          <w:sz w:val="28"/>
          <w:szCs w:val="28"/>
          <w:lang w:eastAsia="en-US"/>
        </w:rPr>
        <w:t>48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ПЕРЕЧЕНЬ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5616">
        <w:rPr>
          <w:rFonts w:eastAsia="Calibri"/>
          <w:sz w:val="28"/>
          <w:szCs w:val="28"/>
          <w:lang w:eastAsia="en-US"/>
        </w:rPr>
        <w:t xml:space="preserve"> подведомственных администрации </w:t>
      </w:r>
      <w:r w:rsidR="00AD655E">
        <w:rPr>
          <w:sz w:val="28"/>
          <w:szCs w:val="28"/>
        </w:rPr>
        <w:t>Подгорносинюхинского</w:t>
      </w:r>
      <w:r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sz w:val="28"/>
          <w:szCs w:val="28"/>
        </w:rPr>
        <w:t xml:space="preserve">Отрадненского района </w:t>
      </w:r>
      <w:r w:rsidRPr="00415616">
        <w:rPr>
          <w:rFonts w:eastAsia="Calibri"/>
          <w:sz w:val="28"/>
          <w:szCs w:val="28"/>
          <w:lang w:eastAsia="en-US"/>
        </w:rPr>
        <w:t>казенных учреждений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725"/>
        <w:gridCol w:w="3118"/>
        <w:gridCol w:w="1701"/>
        <w:gridCol w:w="3828"/>
      </w:tblGrid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№ п/п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Полное наименование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Сокращенное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ИНН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Юридический адрес</w:t>
            </w:r>
          </w:p>
        </w:tc>
      </w:tr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5</w:t>
            </w:r>
          </w:p>
        </w:tc>
      </w:tr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numPr>
                <w:ilvl w:val="0"/>
                <w:numId w:val="1"/>
              </w:numPr>
              <w:suppressAutoHyphens/>
              <w:ind w:left="34" w:firstLine="142"/>
              <w:rPr>
                <w:color w:val="00000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rPr>
                <w:color w:val="000000"/>
              </w:rPr>
            </w:pPr>
          </w:p>
        </w:tc>
      </w:tr>
    </w:tbl>
    <w:p w:rsidR="00415616" w:rsidRPr="00415616" w:rsidRDefault="00415616" w:rsidP="00415616">
      <w:pPr>
        <w:rPr>
          <w:sz w:val="28"/>
          <w:szCs w:val="28"/>
        </w:rPr>
      </w:pPr>
    </w:p>
    <w:p w:rsidR="00415616" w:rsidRPr="00415616" w:rsidRDefault="0054353B" w:rsidP="00415616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AD655E">
        <w:rPr>
          <w:sz w:val="28"/>
          <w:szCs w:val="28"/>
        </w:rPr>
        <w:t>А.Н. Науменко</w:t>
      </w:r>
    </w:p>
    <w:p w:rsidR="00415616" w:rsidRPr="00415616" w:rsidRDefault="00415616" w:rsidP="00415616"/>
    <w:sectPr w:rsidR="00415616" w:rsidRPr="00415616" w:rsidSect="00415616"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87" w:rsidRDefault="00AC0587">
      <w:r>
        <w:separator/>
      </w:r>
    </w:p>
  </w:endnote>
  <w:endnote w:type="continuationSeparator" w:id="0">
    <w:p w:rsidR="00AC0587" w:rsidRDefault="00AC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87" w:rsidRDefault="00AC0587">
      <w:r>
        <w:separator/>
      </w:r>
    </w:p>
  </w:footnote>
  <w:footnote w:type="continuationSeparator" w:id="0">
    <w:p w:rsidR="00AC0587" w:rsidRDefault="00AC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616" w:rsidRDefault="0041561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15616" w:rsidRDefault="0041561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88"/>
    <w:rsid w:val="00047088"/>
    <w:rsid w:val="00066F20"/>
    <w:rsid w:val="002C03BC"/>
    <w:rsid w:val="00324CA4"/>
    <w:rsid w:val="00415616"/>
    <w:rsid w:val="0054353B"/>
    <w:rsid w:val="007428D8"/>
    <w:rsid w:val="00751BE4"/>
    <w:rsid w:val="009513DF"/>
    <w:rsid w:val="009D01F4"/>
    <w:rsid w:val="00A453CF"/>
    <w:rsid w:val="00AC0587"/>
    <w:rsid w:val="00AD655E"/>
    <w:rsid w:val="00BA06CA"/>
    <w:rsid w:val="00C477A7"/>
    <w:rsid w:val="00C97461"/>
    <w:rsid w:val="00D5113B"/>
    <w:rsid w:val="00DF1D03"/>
    <w:rsid w:val="00DF22FF"/>
    <w:rsid w:val="00E04130"/>
    <w:rsid w:val="00E621D4"/>
    <w:rsid w:val="00E73A0A"/>
    <w:rsid w:val="00F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FC34"/>
  <w15:docId w15:val="{4BF5AF89-F989-4077-A154-CD665CA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415616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415616"/>
    <w:rPr>
      <w:sz w:val="28"/>
      <w:szCs w:val="24"/>
      <w:lang w:eastAsia="ru-RU"/>
    </w:rPr>
  </w:style>
  <w:style w:type="paragraph" w:customStyle="1" w:styleId="font5">
    <w:name w:val="font5"/>
    <w:basedOn w:val="a"/>
    <w:rsid w:val="00415616"/>
    <w:pPr>
      <w:spacing w:before="100" w:beforeAutospacing="1" w:after="100" w:afterAutospacing="1"/>
    </w:pPr>
    <w:rPr>
      <w:sz w:val="36"/>
      <w:szCs w:val="36"/>
    </w:rPr>
  </w:style>
  <w:style w:type="paragraph" w:customStyle="1" w:styleId="font6">
    <w:name w:val="font6"/>
    <w:basedOn w:val="a"/>
    <w:rsid w:val="00415616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font7">
    <w:name w:val="font7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8">
    <w:name w:val="font8"/>
    <w:basedOn w:val="a"/>
    <w:rsid w:val="00415616"/>
    <w:pPr>
      <w:spacing w:before="100" w:beforeAutospacing="1" w:after="100" w:afterAutospacing="1"/>
    </w:pPr>
    <w:rPr>
      <w:color w:val="008000"/>
      <w:sz w:val="36"/>
      <w:szCs w:val="36"/>
    </w:rPr>
  </w:style>
  <w:style w:type="paragraph" w:customStyle="1" w:styleId="font9">
    <w:name w:val="font9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10">
    <w:name w:val="font10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65">
    <w:name w:val="xl65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69">
    <w:name w:val="xl6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0">
    <w:name w:val="xl7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1">
    <w:name w:val="xl71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72">
    <w:name w:val="xl72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3">
    <w:name w:val="xl73"/>
    <w:basedOn w:val="a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4">
    <w:name w:val="xl74"/>
    <w:basedOn w:val="a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5">
    <w:name w:val="xl7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76">
    <w:name w:val="xl7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7">
    <w:name w:val="xl7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8">
    <w:name w:val="xl7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9">
    <w:name w:val="xl7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80">
    <w:name w:val="xl8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1">
    <w:name w:val="xl81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4156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3">
    <w:name w:val="xl83"/>
    <w:basedOn w:val="a"/>
    <w:rsid w:val="00415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4">
    <w:name w:val="xl84"/>
    <w:basedOn w:val="a"/>
    <w:rsid w:val="004156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5">
    <w:name w:val="xl85"/>
    <w:basedOn w:val="a"/>
    <w:rsid w:val="00415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6">
    <w:name w:val="xl86"/>
    <w:basedOn w:val="a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7">
    <w:name w:val="xl87"/>
    <w:basedOn w:val="a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8">
    <w:name w:val="xl88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2">
    <w:name w:val="xl92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3">
    <w:name w:val="xl93"/>
    <w:basedOn w:val="a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4">
    <w:name w:val="xl94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5">
    <w:name w:val="xl9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7">
    <w:name w:val="xl9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8">
    <w:name w:val="xl9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36"/>
      <w:szCs w:val="36"/>
    </w:rPr>
  </w:style>
  <w:style w:type="paragraph" w:customStyle="1" w:styleId="xl100">
    <w:name w:val="xl10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2">
    <w:name w:val="xl102"/>
    <w:basedOn w:val="a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104">
    <w:name w:val="xl104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7">
    <w:name w:val="xl107"/>
    <w:basedOn w:val="a"/>
    <w:rsid w:val="00415616"/>
    <w:pPr>
      <w:spacing w:before="100" w:beforeAutospacing="1" w:after="100" w:afterAutospacing="1"/>
      <w:jc w:val="center"/>
      <w:textAlignment w:val="center"/>
    </w:pPr>
    <w:rPr>
      <w:color w:val="000000"/>
      <w:sz w:val="60"/>
      <w:szCs w:val="60"/>
    </w:rPr>
  </w:style>
  <w:style w:type="table" w:styleId="af">
    <w:name w:val="Table Grid"/>
    <w:basedOn w:val="a1"/>
    <w:uiPriority w:val="59"/>
    <w:rsid w:val="0041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85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2A2C-D5D4-4646-9651-8E832A2C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11</cp:revision>
  <dcterms:created xsi:type="dcterms:W3CDTF">2019-08-14T10:25:00Z</dcterms:created>
  <dcterms:modified xsi:type="dcterms:W3CDTF">2019-08-22T10:53:00Z</dcterms:modified>
</cp:coreProperties>
</file>