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8C" w:rsidRDefault="0025518C" w:rsidP="00DF74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СОВЕТ ПОДГОРНОСИНЮХИНСКОГО СЕЛЬСКОГО ПОСЕЛЕНИЯ</w:t>
      </w:r>
    </w:p>
    <w:p w:rsidR="0025518C" w:rsidRDefault="0025518C" w:rsidP="00DF74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ОТРАДНЕНСКОГО РАЙОНА</w:t>
      </w:r>
    </w:p>
    <w:p w:rsidR="0025518C" w:rsidRDefault="0025518C" w:rsidP="00DF7407">
      <w:pPr>
        <w:spacing w:after="0" w:line="240" w:lineRule="auto"/>
        <w:jc w:val="center"/>
        <w:rPr>
          <w:rFonts w:ascii="Times New Roman" w:hAnsi="Times New Roman"/>
          <w:b/>
          <w:sz w:val="28"/>
          <w:szCs w:val="28"/>
          <w:lang w:eastAsia="ru-RU"/>
        </w:rPr>
      </w:pPr>
    </w:p>
    <w:p w:rsidR="0025518C" w:rsidRDefault="0025518C" w:rsidP="00DF74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ШЕСТЬДЕСЯТ ДЕВЯТАЯ СЕССИЯ</w:t>
      </w:r>
    </w:p>
    <w:p w:rsidR="0025518C" w:rsidRDefault="0025518C" w:rsidP="00DF74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Pr>
          <w:rFonts w:ascii="Times New Roman" w:hAnsi="Times New Roman"/>
          <w:b/>
          <w:sz w:val="28"/>
          <w:szCs w:val="28"/>
          <w:lang w:val="en-US" w:eastAsia="ru-RU"/>
        </w:rPr>
        <w:t>III</w:t>
      </w:r>
      <w:r>
        <w:rPr>
          <w:rFonts w:ascii="Times New Roman" w:hAnsi="Times New Roman"/>
          <w:b/>
          <w:sz w:val="28"/>
          <w:szCs w:val="28"/>
          <w:lang w:eastAsia="ru-RU"/>
        </w:rPr>
        <w:t xml:space="preserve"> созыв)</w:t>
      </w:r>
    </w:p>
    <w:p w:rsidR="0025518C" w:rsidRDefault="0025518C" w:rsidP="00DF7407">
      <w:pPr>
        <w:spacing w:after="0" w:line="240" w:lineRule="auto"/>
        <w:jc w:val="center"/>
        <w:rPr>
          <w:rFonts w:ascii="Times New Roman" w:hAnsi="Times New Roman"/>
          <w:b/>
          <w:sz w:val="28"/>
          <w:szCs w:val="28"/>
          <w:lang w:eastAsia="ru-RU"/>
        </w:rPr>
      </w:pPr>
    </w:p>
    <w:p w:rsidR="0025518C" w:rsidRDefault="0025518C" w:rsidP="00DF74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РЕШЕНИЕ</w:t>
      </w:r>
    </w:p>
    <w:p w:rsidR="0025518C" w:rsidRDefault="0025518C" w:rsidP="00DF7407">
      <w:pPr>
        <w:spacing w:after="0" w:line="240" w:lineRule="auto"/>
        <w:rPr>
          <w:rFonts w:ascii="Times New Roman" w:hAnsi="Times New Roman"/>
          <w:sz w:val="28"/>
          <w:szCs w:val="28"/>
          <w:lang w:eastAsia="ru-RU"/>
        </w:rPr>
      </w:pPr>
      <w:r>
        <w:rPr>
          <w:rFonts w:ascii="Times New Roman" w:hAnsi="Times New Roman"/>
          <w:sz w:val="28"/>
          <w:szCs w:val="28"/>
          <w:lang w:eastAsia="ru-RU"/>
        </w:rPr>
        <w:t>от 12.04.2019</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 202 </w:t>
      </w:r>
    </w:p>
    <w:p w:rsidR="0025518C" w:rsidRDefault="0025518C" w:rsidP="00DF740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 Подгорная Синюха</w:t>
      </w:r>
    </w:p>
    <w:p w:rsidR="0025518C" w:rsidRDefault="0025518C" w:rsidP="00DF7407">
      <w:pPr>
        <w:spacing w:after="0" w:line="240" w:lineRule="auto"/>
        <w:jc w:val="center"/>
        <w:rPr>
          <w:rFonts w:ascii="Times New Roman" w:hAnsi="Times New Roman"/>
          <w:sz w:val="28"/>
          <w:szCs w:val="28"/>
          <w:lang w:eastAsia="ru-RU"/>
        </w:rPr>
      </w:pPr>
    </w:p>
    <w:p w:rsidR="0025518C" w:rsidRDefault="0025518C" w:rsidP="00DF7407">
      <w:pPr>
        <w:spacing w:after="0" w:line="240" w:lineRule="auto"/>
        <w:jc w:val="center"/>
        <w:rPr>
          <w:rFonts w:ascii="Times New Roman" w:hAnsi="Times New Roman"/>
          <w:b/>
          <w:sz w:val="28"/>
        </w:rPr>
      </w:pPr>
      <w:r>
        <w:rPr>
          <w:rFonts w:ascii="Times New Roman" w:hAnsi="Times New Roman"/>
          <w:b/>
          <w:sz w:val="28"/>
          <w:szCs w:val="28"/>
        </w:rPr>
        <w:t xml:space="preserve">Об утверждении Положения о </w:t>
      </w:r>
      <w:r>
        <w:rPr>
          <w:rFonts w:ascii="Times New Roman" w:hAnsi="Times New Roman"/>
          <w:b/>
          <w:sz w:val="28"/>
        </w:rPr>
        <w:t xml:space="preserve">порядке организации и проведения </w:t>
      </w:r>
    </w:p>
    <w:p w:rsidR="0025518C" w:rsidRDefault="0025518C" w:rsidP="003F5DA1">
      <w:pPr>
        <w:spacing w:after="0" w:line="240" w:lineRule="auto"/>
        <w:jc w:val="center"/>
        <w:rPr>
          <w:rFonts w:ascii="Times New Roman" w:hAnsi="Times New Roman"/>
          <w:b/>
          <w:sz w:val="28"/>
          <w:szCs w:val="28"/>
        </w:rPr>
      </w:pPr>
      <w:r>
        <w:rPr>
          <w:rFonts w:ascii="Times New Roman" w:hAnsi="Times New Roman"/>
          <w:b/>
          <w:sz w:val="28"/>
        </w:rPr>
        <w:t>публичных слушаний, общественных обсуждений</w:t>
      </w:r>
      <w:r>
        <w:rPr>
          <w:rFonts w:ascii="Times New Roman" w:hAnsi="Times New Roman"/>
          <w:b/>
          <w:sz w:val="28"/>
          <w:szCs w:val="28"/>
        </w:rPr>
        <w:t xml:space="preserve"> в Подгорносинюхинском сельском поселении Отрадненского района</w:t>
      </w:r>
    </w:p>
    <w:p w:rsidR="0025518C" w:rsidRDefault="0025518C" w:rsidP="00DF7407">
      <w:pPr>
        <w:spacing w:after="0" w:line="240" w:lineRule="auto"/>
        <w:jc w:val="center"/>
        <w:rPr>
          <w:rFonts w:ascii="Times New Roman" w:hAnsi="Times New Roman"/>
          <w:b/>
          <w:sz w:val="28"/>
          <w:szCs w:val="28"/>
          <w:lang w:eastAsia="ru-RU"/>
        </w:rPr>
      </w:pPr>
    </w:p>
    <w:p w:rsidR="0025518C" w:rsidRDefault="0025518C" w:rsidP="00DF7407">
      <w:pPr>
        <w:tabs>
          <w:tab w:val="left" w:pos="0"/>
        </w:tabs>
        <w:spacing w:after="0" w:line="240" w:lineRule="auto"/>
        <w:jc w:val="both"/>
        <w:rPr>
          <w:rFonts w:ascii="Times New Roman" w:hAnsi="Times New Roman"/>
          <w:b/>
          <w:bCs/>
          <w:sz w:val="28"/>
          <w:szCs w:val="28"/>
          <w:lang/>
        </w:rPr>
      </w:pPr>
      <w:r>
        <w:rPr>
          <w:rFonts w:ascii="Times New Roman" w:hAnsi="Times New Roman"/>
          <w:b/>
          <w:bCs/>
          <w:sz w:val="28"/>
          <w:szCs w:val="28"/>
          <w:lang/>
        </w:rPr>
        <w:tab/>
      </w:r>
      <w:r>
        <w:rPr>
          <w:rFonts w:ascii="Times New Roman" w:hAnsi="Times New Roman"/>
          <w:sz w:val="28"/>
        </w:rPr>
        <w:t xml:space="preserve">В соответствии с </w:t>
      </w:r>
      <w:hyperlink r:id="rId5" w:history="1">
        <w:r>
          <w:rPr>
            <w:rStyle w:val="a1"/>
            <w:sz w:val="28"/>
          </w:rPr>
          <w:t>Федеральным законом</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 Уставом Подгорносинюхинского сельского поселения Отрадненского района в целях обсуждения проектов муниципальных правовых актов по вопросам местного значения с участием жителей Подгорносинюхинского сельского поселения Отрадненского района, Совет Подгорносинюхинского сельского поселения Отрадненского района  </w:t>
      </w:r>
      <w:r>
        <w:rPr>
          <w:rFonts w:ascii="Times New Roman" w:hAnsi="Times New Roman"/>
          <w:spacing w:val="30"/>
          <w:sz w:val="28"/>
        </w:rPr>
        <w:t>решил</w:t>
      </w:r>
      <w:r>
        <w:rPr>
          <w:rFonts w:ascii="Times New Roman" w:hAnsi="Times New Roman"/>
          <w:sz w:val="28"/>
        </w:rPr>
        <w:t>:</w:t>
      </w:r>
    </w:p>
    <w:p w:rsidR="0025518C" w:rsidRDefault="0025518C" w:rsidP="00DF7407">
      <w:pPr>
        <w:spacing w:after="0" w:line="240" w:lineRule="auto"/>
        <w:jc w:val="both"/>
        <w:rPr>
          <w:rFonts w:ascii="Times New Roman" w:hAnsi="Times New Roman"/>
          <w:sz w:val="28"/>
          <w:szCs w:val="28"/>
          <w:lang w:eastAsia="ru-RU"/>
        </w:rPr>
      </w:pPr>
      <w:r>
        <w:rPr>
          <w:rFonts w:ascii="Times New Roman" w:hAnsi="Times New Roman"/>
          <w:bCs/>
          <w:sz w:val="28"/>
          <w:szCs w:val="24"/>
          <w:lang/>
        </w:rPr>
        <w:tab/>
      </w:r>
      <w:r>
        <w:rPr>
          <w:rFonts w:ascii="Times New Roman" w:hAnsi="Times New Roman"/>
          <w:sz w:val="28"/>
          <w:szCs w:val="28"/>
          <w:lang w:eastAsia="ru-RU"/>
        </w:rPr>
        <w:t xml:space="preserve">1. </w:t>
      </w:r>
      <w:r>
        <w:rPr>
          <w:rFonts w:ascii="Times New Roman" w:hAnsi="Times New Roman"/>
          <w:sz w:val="28"/>
        </w:rPr>
        <w:t>Утвердить положение о порядке организации и проведения публичных слушаний, общественных обсуждений в Подгорносинюхинском сельском поселении Отрадненского района (прилагается).</w:t>
      </w:r>
    </w:p>
    <w:p w:rsidR="0025518C" w:rsidRDefault="0025518C" w:rsidP="00DF7407">
      <w:pPr>
        <w:spacing w:after="0" w:line="240" w:lineRule="auto"/>
        <w:jc w:val="both"/>
        <w:rPr>
          <w:rFonts w:ascii="Times New Roman" w:hAnsi="Times New Roman"/>
          <w:sz w:val="28"/>
        </w:rPr>
      </w:pPr>
      <w:r>
        <w:rPr>
          <w:rFonts w:ascii="Times New Roman" w:hAnsi="Times New Roman"/>
          <w:sz w:val="28"/>
          <w:szCs w:val="28"/>
          <w:lang w:eastAsia="ru-RU"/>
        </w:rPr>
        <w:t xml:space="preserve">         2. </w:t>
      </w:r>
      <w:r>
        <w:rPr>
          <w:rFonts w:ascii="Times New Roman" w:hAnsi="Times New Roman"/>
          <w:sz w:val="28"/>
        </w:rPr>
        <w:t xml:space="preserve">Признать утратившими силу решение Совета Подгорносинюхинского сельского поселения Отрадненского района  </w:t>
      </w:r>
      <w:r>
        <w:rPr>
          <w:rFonts w:ascii="Times New Roman" w:hAnsi="Times New Roman"/>
          <w:sz w:val="28"/>
          <w:szCs w:val="28"/>
        </w:rPr>
        <w:t xml:space="preserve">от 14 ноября 2010 года № 145 «Об утверждении Положения о порядке организации и проведения публичных слушаний, общественных обсуждений в </w:t>
      </w:r>
      <w:r>
        <w:rPr>
          <w:rFonts w:ascii="Times New Roman" w:hAnsi="Times New Roman"/>
          <w:sz w:val="28"/>
        </w:rPr>
        <w:t>Подгорносинюхинском</w:t>
      </w:r>
      <w:r>
        <w:rPr>
          <w:rFonts w:ascii="Times New Roman" w:hAnsi="Times New Roman"/>
          <w:sz w:val="28"/>
          <w:szCs w:val="28"/>
        </w:rPr>
        <w:t xml:space="preserve"> сельском поселении Отрадненского района».</w:t>
      </w:r>
    </w:p>
    <w:p w:rsidR="0025518C" w:rsidRDefault="0025518C" w:rsidP="00DF7407">
      <w:pPr>
        <w:spacing w:after="0" w:line="240" w:lineRule="auto"/>
        <w:ind w:firstLine="708"/>
        <w:rPr>
          <w:rFonts w:ascii="Times New Roman" w:hAnsi="Times New Roman"/>
          <w:sz w:val="28"/>
          <w:szCs w:val="28"/>
        </w:rPr>
      </w:pPr>
      <w:r>
        <w:rPr>
          <w:rFonts w:ascii="Times New Roman" w:hAnsi="Times New Roman"/>
          <w:sz w:val="28"/>
          <w:szCs w:val="28"/>
          <w:lang w:eastAsia="ru-RU"/>
        </w:rPr>
        <w:t xml:space="preserve">3. </w:t>
      </w:r>
      <w:r>
        <w:rPr>
          <w:rFonts w:ascii="Times New Roman" w:hAnsi="Times New Roman"/>
          <w:spacing w:val="-4"/>
          <w:w w:val="104"/>
          <w:sz w:val="28"/>
          <w:szCs w:val="28"/>
        </w:rPr>
        <w:t>Контроль за выполнением настоящего решения возложить на</w:t>
      </w:r>
      <w:r>
        <w:rPr>
          <w:rFonts w:ascii="Times New Roman" w:hAnsi="Times New Roman"/>
          <w:sz w:val="28"/>
          <w:szCs w:val="28"/>
        </w:rPr>
        <w:t xml:space="preserve"> постоянную комиссию по законодательству и охране прав граждан (Володько).</w:t>
      </w:r>
    </w:p>
    <w:p w:rsidR="0025518C" w:rsidRDefault="0025518C" w:rsidP="00DF740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 Настоящее решение вступает в силу со дня его официального опубликования (обнародования).</w:t>
      </w:r>
    </w:p>
    <w:p w:rsidR="0025518C" w:rsidRDefault="0025518C" w:rsidP="00DF7407">
      <w:pPr>
        <w:spacing w:after="0" w:line="240" w:lineRule="auto"/>
        <w:rPr>
          <w:rFonts w:ascii="Times New Roman" w:hAnsi="Times New Roman"/>
          <w:sz w:val="28"/>
          <w:szCs w:val="28"/>
          <w:lang w:eastAsia="ru-RU"/>
        </w:rPr>
      </w:pPr>
    </w:p>
    <w:p w:rsidR="0025518C" w:rsidRDefault="0025518C" w:rsidP="00DF7407">
      <w:pPr>
        <w:spacing w:after="0" w:line="240" w:lineRule="auto"/>
        <w:rPr>
          <w:rFonts w:ascii="Times New Roman" w:hAnsi="Times New Roman"/>
          <w:sz w:val="28"/>
          <w:szCs w:val="28"/>
          <w:lang w:eastAsia="ru-RU"/>
        </w:rPr>
      </w:pPr>
    </w:p>
    <w:p w:rsidR="0025518C" w:rsidRDefault="0025518C" w:rsidP="00DF7407">
      <w:pPr>
        <w:spacing w:after="0" w:line="240" w:lineRule="auto"/>
        <w:rPr>
          <w:rFonts w:ascii="Times New Roman" w:hAnsi="Times New Roman"/>
          <w:sz w:val="28"/>
          <w:szCs w:val="28"/>
          <w:lang w:eastAsia="ru-RU"/>
        </w:rPr>
      </w:pPr>
    </w:p>
    <w:p w:rsidR="0025518C" w:rsidRDefault="0025518C" w:rsidP="00DF7407">
      <w:pPr>
        <w:pStyle w:val="BodyText"/>
        <w:spacing w:after="0"/>
        <w:rPr>
          <w:sz w:val="28"/>
          <w:szCs w:val="28"/>
        </w:rPr>
      </w:pPr>
      <w:r>
        <w:rPr>
          <w:sz w:val="28"/>
          <w:szCs w:val="28"/>
        </w:rPr>
        <w:t xml:space="preserve">Глава Подгорносинюхинского </w:t>
      </w:r>
    </w:p>
    <w:p w:rsidR="0025518C" w:rsidRDefault="0025518C" w:rsidP="00DF7407">
      <w:pPr>
        <w:pStyle w:val="BodyText"/>
        <w:spacing w:after="0"/>
        <w:rPr>
          <w:sz w:val="28"/>
          <w:szCs w:val="28"/>
        </w:rPr>
      </w:pPr>
      <w:r>
        <w:rPr>
          <w:sz w:val="28"/>
          <w:szCs w:val="28"/>
        </w:rPr>
        <w:t xml:space="preserve">сельского поселения  </w:t>
      </w:r>
    </w:p>
    <w:p w:rsidR="0025518C" w:rsidRDefault="0025518C" w:rsidP="00DF7407">
      <w:pPr>
        <w:pStyle w:val="BodyText"/>
        <w:spacing w:after="0"/>
        <w:rPr>
          <w:sz w:val="28"/>
          <w:szCs w:val="28"/>
        </w:rPr>
      </w:pPr>
      <w:r>
        <w:rPr>
          <w:sz w:val="28"/>
          <w:szCs w:val="28"/>
        </w:rPr>
        <w:t>Отрадненского района                                                                    А.А.Кособоков</w:t>
      </w:r>
    </w:p>
    <w:p w:rsidR="0025518C" w:rsidRDefault="0025518C" w:rsidP="00DF7407">
      <w:pPr>
        <w:rPr>
          <w:rFonts w:ascii="Times New Roman" w:hAnsi="Times New Roman"/>
          <w:sz w:val="28"/>
          <w:szCs w:val="28"/>
        </w:rPr>
      </w:pPr>
    </w:p>
    <w:p w:rsidR="0025518C" w:rsidRDefault="0025518C" w:rsidP="00DF7407">
      <w:pPr>
        <w:rPr>
          <w:sz w:val="28"/>
          <w:szCs w:val="28"/>
        </w:rPr>
      </w:pPr>
    </w:p>
    <w:p w:rsidR="0025518C" w:rsidRDefault="0025518C" w:rsidP="00DF7407">
      <w:pPr>
        <w:pStyle w:val="a"/>
        <w:tabs>
          <w:tab w:val="left" w:pos="6521"/>
          <w:tab w:val="left" w:pos="8505"/>
        </w:tabs>
        <w:ind w:left="4536"/>
        <w:jc w:val="center"/>
      </w:pPr>
      <w:r>
        <w:rPr>
          <w:sz w:val="28"/>
          <w:szCs w:val="28"/>
        </w:rPr>
        <w:t>ПРИЛОЖЕНИЕ</w:t>
      </w:r>
    </w:p>
    <w:p w:rsidR="0025518C" w:rsidRDefault="0025518C" w:rsidP="00DF7407">
      <w:pPr>
        <w:pStyle w:val="a0"/>
        <w:ind w:left="4536"/>
        <w:jc w:val="center"/>
      </w:pPr>
      <w:r>
        <w:t>УТВЕРЖДЕНО</w:t>
      </w:r>
    </w:p>
    <w:p w:rsidR="0025518C" w:rsidRDefault="0025518C" w:rsidP="00DF7407">
      <w:pPr>
        <w:widowControl w:val="0"/>
        <w:autoSpaceDE w:val="0"/>
        <w:autoSpaceDN w:val="0"/>
        <w:adjustRightInd w:val="0"/>
        <w:spacing w:after="0" w:line="240" w:lineRule="auto"/>
        <w:ind w:left="4536"/>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решением Совета</w:t>
      </w:r>
    </w:p>
    <w:p w:rsidR="0025518C" w:rsidRDefault="0025518C" w:rsidP="00DF7407">
      <w:pPr>
        <w:widowControl w:val="0"/>
        <w:autoSpaceDE w:val="0"/>
        <w:autoSpaceDN w:val="0"/>
        <w:adjustRightInd w:val="0"/>
        <w:spacing w:after="0" w:line="240" w:lineRule="auto"/>
        <w:ind w:left="4536"/>
        <w:jc w:val="center"/>
        <w:rPr>
          <w:rFonts w:ascii="Times New Roman CYR" w:hAnsi="Times New Roman CYR" w:cs="Times New Roman CYR"/>
          <w:sz w:val="28"/>
          <w:szCs w:val="24"/>
          <w:lang w:eastAsia="ru-RU"/>
        </w:rPr>
      </w:pPr>
      <w:r>
        <w:rPr>
          <w:rFonts w:ascii="Times New Roman" w:hAnsi="Times New Roman"/>
          <w:sz w:val="28"/>
        </w:rPr>
        <w:t xml:space="preserve">Подгорносинюхинского </w:t>
      </w:r>
      <w:r>
        <w:rPr>
          <w:rFonts w:ascii="Times New Roman CYR" w:hAnsi="Times New Roman CYR" w:cs="Times New Roman CYR"/>
          <w:sz w:val="28"/>
          <w:szCs w:val="24"/>
          <w:lang w:eastAsia="ru-RU"/>
        </w:rPr>
        <w:t>сельского поселения</w:t>
      </w:r>
    </w:p>
    <w:p w:rsidR="0025518C" w:rsidRDefault="0025518C" w:rsidP="00DF7407">
      <w:pPr>
        <w:widowControl w:val="0"/>
        <w:autoSpaceDE w:val="0"/>
        <w:autoSpaceDN w:val="0"/>
        <w:adjustRightInd w:val="0"/>
        <w:spacing w:after="0" w:line="240" w:lineRule="auto"/>
        <w:ind w:left="4536"/>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Отрадненского района</w:t>
      </w:r>
    </w:p>
    <w:p w:rsidR="0025518C" w:rsidRDefault="0025518C" w:rsidP="00DF7407">
      <w:pPr>
        <w:pStyle w:val="a"/>
        <w:tabs>
          <w:tab w:val="left" w:pos="7513"/>
        </w:tabs>
        <w:ind w:left="4536"/>
        <w:jc w:val="center"/>
        <w:rPr>
          <w:sz w:val="28"/>
        </w:rPr>
      </w:pPr>
      <w:r>
        <w:rPr>
          <w:sz w:val="28"/>
        </w:rPr>
        <w:t>от 12.04.2019 года №202</w:t>
      </w:r>
    </w:p>
    <w:p w:rsidR="0025518C" w:rsidRDefault="0025518C" w:rsidP="00DF7407">
      <w:pPr>
        <w:widowControl w:val="0"/>
        <w:autoSpaceDE w:val="0"/>
        <w:autoSpaceDN w:val="0"/>
        <w:adjustRightInd w:val="0"/>
        <w:spacing w:after="0" w:line="240" w:lineRule="auto"/>
        <w:jc w:val="center"/>
        <w:outlineLvl w:val="0"/>
        <w:rPr>
          <w:rFonts w:ascii="Times New Roman CYR" w:hAnsi="Times New Roman CYR" w:cs="Times New Roman CYR"/>
          <w:bCs/>
          <w:sz w:val="28"/>
          <w:szCs w:val="28"/>
          <w:lang w:eastAsia="ru-RU"/>
        </w:rPr>
      </w:pPr>
    </w:p>
    <w:p w:rsidR="0025518C" w:rsidRDefault="0025518C" w:rsidP="00DF7407">
      <w:pPr>
        <w:widowControl w:val="0"/>
        <w:autoSpaceDE w:val="0"/>
        <w:autoSpaceDN w:val="0"/>
        <w:adjustRightInd w:val="0"/>
        <w:spacing w:after="0" w:line="240" w:lineRule="auto"/>
        <w:jc w:val="center"/>
        <w:outlineLvl w:val="0"/>
        <w:rPr>
          <w:rFonts w:ascii="Times New Roman CYR" w:hAnsi="Times New Roman CYR" w:cs="Times New Roman CYR"/>
          <w:bCs/>
          <w:sz w:val="28"/>
          <w:szCs w:val="28"/>
          <w:lang w:eastAsia="ru-RU"/>
        </w:rPr>
      </w:pPr>
    </w:p>
    <w:p w:rsidR="0025518C" w:rsidRDefault="0025518C" w:rsidP="00DF7407">
      <w:pPr>
        <w:widowControl w:val="0"/>
        <w:autoSpaceDE w:val="0"/>
        <w:autoSpaceDN w:val="0"/>
        <w:adjustRightInd w:val="0"/>
        <w:spacing w:after="0" w:line="240" w:lineRule="auto"/>
        <w:jc w:val="center"/>
        <w:outlineLvl w:val="0"/>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ПОЛОЖЕНИЕ</w:t>
      </w:r>
    </w:p>
    <w:p w:rsidR="0025518C" w:rsidRDefault="0025518C" w:rsidP="00DF7407">
      <w:pPr>
        <w:spacing w:after="0" w:line="240" w:lineRule="auto"/>
        <w:ind w:firstLine="698"/>
        <w:jc w:val="center"/>
        <w:rPr>
          <w:rFonts w:ascii="Times New Roman CYR" w:hAnsi="Times New Roman CYR" w:cs="Times New Roman CYR"/>
          <w:sz w:val="28"/>
          <w:szCs w:val="24"/>
          <w:lang w:eastAsia="ru-RU"/>
        </w:rPr>
      </w:pPr>
      <w:r>
        <w:rPr>
          <w:rFonts w:ascii="Times New Roman CYR" w:hAnsi="Times New Roman CYR" w:cs="Times New Roman CYR"/>
          <w:bCs/>
          <w:sz w:val="32"/>
          <w:szCs w:val="28"/>
          <w:lang w:eastAsia="ru-RU"/>
        </w:rPr>
        <w:t xml:space="preserve">о </w:t>
      </w:r>
      <w:r>
        <w:rPr>
          <w:rFonts w:ascii="Times New Roman CYR" w:hAnsi="Times New Roman CYR" w:cs="Times New Roman CYR"/>
          <w:sz w:val="28"/>
          <w:szCs w:val="24"/>
          <w:lang w:eastAsia="ru-RU"/>
        </w:rPr>
        <w:t>порядке организации и проведения публичных слушаний,</w:t>
      </w:r>
    </w:p>
    <w:p w:rsidR="0025518C" w:rsidRDefault="0025518C" w:rsidP="00DF7407">
      <w:pPr>
        <w:widowControl w:val="0"/>
        <w:autoSpaceDE w:val="0"/>
        <w:autoSpaceDN w:val="0"/>
        <w:adjustRightInd w:val="0"/>
        <w:spacing w:after="0" w:line="240" w:lineRule="auto"/>
        <w:jc w:val="center"/>
        <w:outlineLvl w:val="0"/>
        <w:rPr>
          <w:rFonts w:ascii="Times New Roman CYR" w:hAnsi="Times New Roman CYR" w:cs="Times New Roman CYR"/>
          <w:bCs/>
          <w:sz w:val="28"/>
          <w:szCs w:val="28"/>
          <w:lang w:eastAsia="ru-RU"/>
        </w:rPr>
      </w:pPr>
      <w:r>
        <w:rPr>
          <w:rFonts w:ascii="Times New Roman CYR" w:hAnsi="Times New Roman CYR" w:cs="Times New Roman CYR"/>
          <w:sz w:val="28"/>
          <w:szCs w:val="24"/>
          <w:lang w:eastAsia="ru-RU"/>
        </w:rPr>
        <w:t xml:space="preserve">общественных обсуждений </w:t>
      </w:r>
      <w:r>
        <w:rPr>
          <w:rFonts w:ascii="Times New Roman CYR" w:hAnsi="Times New Roman CYR" w:cs="Times New Roman CYR"/>
          <w:bCs/>
          <w:sz w:val="28"/>
          <w:szCs w:val="28"/>
          <w:lang w:eastAsia="ru-RU"/>
        </w:rPr>
        <w:t xml:space="preserve">в </w:t>
      </w:r>
      <w:r>
        <w:rPr>
          <w:rFonts w:ascii="Times New Roman" w:hAnsi="Times New Roman"/>
          <w:sz w:val="28"/>
        </w:rPr>
        <w:t>Подгорносинюхинском</w:t>
      </w:r>
      <w:r>
        <w:rPr>
          <w:rFonts w:ascii="Times New Roman CYR" w:hAnsi="Times New Roman CYR" w:cs="Times New Roman CYR"/>
          <w:bCs/>
          <w:sz w:val="28"/>
          <w:szCs w:val="28"/>
          <w:lang w:eastAsia="ru-RU"/>
        </w:rPr>
        <w:t xml:space="preserve"> сельском поселении </w:t>
      </w:r>
    </w:p>
    <w:p w:rsidR="0025518C" w:rsidRDefault="0025518C" w:rsidP="00DF7407">
      <w:pPr>
        <w:widowControl w:val="0"/>
        <w:autoSpaceDE w:val="0"/>
        <w:autoSpaceDN w:val="0"/>
        <w:adjustRightInd w:val="0"/>
        <w:spacing w:after="0" w:line="240" w:lineRule="auto"/>
        <w:jc w:val="center"/>
        <w:outlineLvl w:val="0"/>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Отрадненского района</w:t>
      </w: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Настоящее Положение о </w:t>
      </w:r>
      <w:r>
        <w:rPr>
          <w:rFonts w:ascii="Times New Roman" w:hAnsi="Times New Roman"/>
          <w:sz w:val="28"/>
        </w:rPr>
        <w:t>порядке организации и проведения публичных слушаний, общественных обсуждений в Подгорносинюхинском сельском поселении Отрадненского района (далее - Положение)</w:t>
      </w:r>
      <w:r>
        <w:rPr>
          <w:rFonts w:ascii="Times New Roman CYR" w:hAnsi="Times New Roman CYR" w:cs="Times New Roman CYR"/>
          <w:sz w:val="28"/>
          <w:szCs w:val="28"/>
          <w:lang w:eastAsia="ru-RU"/>
        </w:rPr>
        <w:t xml:space="preserve"> разработано в соответствии с Конституцией Российской Федерации, </w:t>
      </w:r>
      <w:hyperlink r:id="rId6" w:history="1">
        <w:r>
          <w:rPr>
            <w:rStyle w:val="a1"/>
            <w:sz w:val="28"/>
          </w:rPr>
          <w:t>Федеральным законом</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sz w:val="28"/>
          <w:szCs w:val="28"/>
          <w:lang w:eastAsia="ru-RU"/>
        </w:rPr>
        <w:t xml:space="preserve">иными федеральными законами, Уставом </w:t>
      </w:r>
      <w:r>
        <w:rPr>
          <w:rFonts w:ascii="Times New Roman" w:hAnsi="Times New Roman"/>
          <w:sz w:val="28"/>
        </w:rPr>
        <w:t xml:space="preserve">Подгорносинюхинского </w:t>
      </w:r>
      <w:r>
        <w:rPr>
          <w:rFonts w:ascii="Times New Roman CYR" w:hAnsi="Times New Roman CYR" w:cs="Times New Roman CYR"/>
          <w:sz w:val="28"/>
          <w:szCs w:val="28"/>
          <w:lang w:eastAsia="ru-RU"/>
        </w:rPr>
        <w:t xml:space="preserve">сельского поселения Отрадненского района (далее - Устав) устанавливает порядок назначения, организации и проведения публичных слушаний в </w:t>
      </w:r>
      <w:r>
        <w:rPr>
          <w:rFonts w:ascii="Times New Roman" w:hAnsi="Times New Roman"/>
          <w:sz w:val="28"/>
        </w:rPr>
        <w:t>Подгорносинюхинском</w:t>
      </w:r>
      <w:r>
        <w:rPr>
          <w:rFonts w:ascii="Times New Roman CYR" w:hAnsi="Times New Roman CYR" w:cs="Times New Roman CYR"/>
          <w:sz w:val="28"/>
          <w:szCs w:val="28"/>
          <w:lang w:eastAsia="ru-RU"/>
        </w:rPr>
        <w:t xml:space="preserve"> сельском поселении Отрадненского района (далее - поселение).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Глава 1. Общие положения</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Статья 1. Основные понятия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настоящем Положении используются следующие основные понятия:</w:t>
      </w: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уполномоченный орган по проведению публичных слушаний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подготовке проекта правил землепользования и застройки,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участники публичных слушаний -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участники публичных слушаний, имеющие право на выступление, -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Статья 2. Цели проведения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Публичные слушания проводятся в целях: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информирования жителей и органов местного самоуправления о фактах и существующих мнениях по вопросам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выявления общественного мнения по вопросам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подготовки предложений и рекомендаций по вопросам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Статья 3. Вопросы, выносимые на публичные слушания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pStyle w:val="ListParagraph"/>
        <w:widowControl w:val="0"/>
        <w:numPr>
          <w:ilvl w:val="0"/>
          <w:numId w:val="1"/>
        </w:num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 публичные слушания в обязательном порядке выносятся:</w:t>
      </w: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точечного воспроизведения положений </w:t>
      </w:r>
      <w:hyperlink r:id="rId7" w:history="1">
        <w:r>
          <w:rPr>
            <w:rStyle w:val="Hyperlink"/>
            <w:rFonts w:ascii="Times New Roman CYR" w:hAnsi="Times New Roman CYR" w:cs="Times New Roman CYR"/>
            <w:color w:val="auto"/>
            <w:sz w:val="28"/>
            <w:szCs w:val="28"/>
            <w:u w:val="none"/>
            <w:lang w:eastAsia="ru-RU"/>
          </w:rPr>
          <w:t>Конституции Российской Федерации</w:t>
        </w:r>
      </w:hyperlink>
      <w:r>
        <w:rPr>
          <w:rFonts w:ascii="Times New Roman CYR" w:hAnsi="Times New Roman CYR" w:cs="Times New Roman CYR"/>
          <w:sz w:val="28"/>
          <w:szCs w:val="28"/>
          <w:lang w:eastAsia="ru-RU"/>
        </w:rPr>
        <w:t>,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проект местного бюджета и отчет о его исполнении;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3) вопросы о преобразовании поселения, за исключение случаев, если в соответствии со </w:t>
      </w:r>
      <w:hyperlink r:id="rId8" w:history="1">
        <w:r>
          <w:rPr>
            <w:rStyle w:val="Hyperlink"/>
            <w:rFonts w:ascii="Times New Roman CYR" w:hAnsi="Times New Roman CYR" w:cs="Times New Roman CYR"/>
            <w:color w:val="auto"/>
            <w:sz w:val="28"/>
            <w:szCs w:val="28"/>
            <w:u w:val="none"/>
            <w:lang w:eastAsia="ru-RU"/>
          </w:rPr>
          <w:t>статьей 13</w:t>
        </w:r>
      </w:hyperlink>
      <w:r>
        <w:rPr>
          <w:rFonts w:ascii="Times New Roman CYR" w:hAnsi="Times New Roman CYR" w:cs="Times New Roman CYR"/>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проект стратегии социально-экономического развития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5) </w:t>
      </w:r>
      <w:r>
        <w:rPr>
          <w:rFonts w:ascii="Times New Roman" w:hAnsi="Times New Roman"/>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порядке, определенном настоящим Положением, с учетом положений законодательства о градостроительной деятельности.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Возможность вынесения на публичные слушания иных вопросов определяется в соответствии с законодательством, Уставом поселения, иными правовыми актами.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25518C" w:rsidRDefault="0025518C" w:rsidP="00DF7407">
      <w:pPr>
        <w:ind w:firstLine="70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Глава 2. Назначение публичных слушаний</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4. Инициаторы публичных слушаний</w:t>
      </w:r>
    </w:p>
    <w:p w:rsidR="0025518C" w:rsidRDefault="0025518C" w:rsidP="00DF7407">
      <w:pPr>
        <w:widowControl w:val="0"/>
        <w:autoSpaceDE w:val="0"/>
        <w:autoSpaceDN w:val="0"/>
        <w:adjustRightInd w:val="0"/>
        <w:spacing w:after="0" w:line="240" w:lineRule="auto"/>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1. Инициаторами публичных слушаний могут являться население (жители) муниципального образования, Совет </w:t>
      </w: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 поселения Отрадненского района (далее - Совет) и глава </w:t>
      </w: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 поселения (далее - Глава).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численностью не менее не менее 10 процентов жителей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Ходатайство о назначении публичных слушаний должно соответствовать форме, утвержденной настоящим Положением (приложение 1). В случае оформления ходатайства на нескольких листах, каждый лист должен соответствовать данной форме.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5. Назначение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Публичные слушания по инициативе населения и Совета назначаются решением Совета.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Публичные слушания по инициативе Главы назначаются правовым актом главы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В решении о назначении публичных слушаний указывается: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вопрос (вопросы)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дата проведения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уполномоченный орган и его состав (в случае, если он не был образован ранее).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4. В состав оргкомитета могут быть включены: депутаты Совета, специалисты администрации </w:t>
      </w: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 поселения Отрадненского района (далее - администрация), иные лица.</w:t>
      </w: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6. Назначение публичных слушаний Советом по инициативе населения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Для принятия решения о назначении публичных слушаний по инициативе населения в Совет направляются: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ходатайство с указанием вопроса (вопросов) предполагаемых публичных слушаний и обоснованием их общественной значимости;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список предполагаемого инициаторами состава уполномоченного органа (если он не был образован ранее);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ходатайство о назначении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Вопрос о назначении публичных слушаний рассматривается Советом в соответствии с регламентом Совета.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не менее 10% граждан, достигших возраста 18 лет, постоянно проживающих на территории муниципального образования. Подписи граждан оформляются в соответствии с требованиями статьи 4 настоящего Положения.</w:t>
      </w:r>
    </w:p>
    <w:p w:rsidR="0025518C" w:rsidRDefault="0025518C" w:rsidP="00DF7407">
      <w:pPr>
        <w:ind w:firstLine="70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Если в поддержку назначения публичных слушаний внесены подписи необходимо в соответствии с частью 3 настоящей статьи количества жителей муниципального образования, публичные слушания по указанной теме назначаются Советом в обязательном порядке.</w:t>
      </w:r>
    </w:p>
    <w:p w:rsidR="0025518C" w:rsidRDefault="0025518C" w:rsidP="00DF7407">
      <w:pPr>
        <w:widowControl w:val="0"/>
        <w:autoSpaceDE w:val="0"/>
        <w:autoSpaceDN w:val="0"/>
        <w:adjustRightInd w:val="0"/>
        <w:spacing w:after="0" w:line="240" w:lineRule="auto"/>
        <w:ind w:firstLine="698"/>
        <w:jc w:val="center"/>
        <w:rPr>
          <w:rFonts w:ascii="Times New Roman" w:hAnsi="Times New Roman"/>
          <w:sz w:val="28"/>
          <w:szCs w:val="28"/>
          <w:lang w:eastAsia="ru-RU"/>
        </w:rPr>
      </w:pPr>
      <w:r>
        <w:rPr>
          <w:rFonts w:ascii="Times New Roman" w:hAnsi="Times New Roman"/>
          <w:sz w:val="28"/>
          <w:szCs w:val="28"/>
          <w:lang w:eastAsia="ru-RU"/>
        </w:rPr>
        <w:t>Глава 3.Подготовка и проведение публичных слушаний</w:t>
      </w:r>
    </w:p>
    <w:p w:rsidR="0025518C" w:rsidRDefault="0025518C" w:rsidP="00DF7407">
      <w:pPr>
        <w:widowControl w:val="0"/>
        <w:autoSpaceDE w:val="0"/>
        <w:autoSpaceDN w:val="0"/>
        <w:adjustRightInd w:val="0"/>
        <w:spacing w:after="0" w:line="240" w:lineRule="auto"/>
        <w:ind w:firstLine="698"/>
        <w:jc w:val="center"/>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Статья 7. Организация подготовки к публичным слушаниям</w:t>
      </w:r>
    </w:p>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 Не позднее чем, через 5 дней со дня принятия решения Совета или правового акта Главы о назначении публичных слушаний проводится первое заседание уполномоченного органа.</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2. На первом заседании оргкомитета его члены избирают из своего состава председателя и секретаря, которые организуют его работу.</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3. Уполномоченный орган:</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 конкретизирует вопрос (вопросы)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4) составляет список экспертов публичных слушаний и направляет им приглашения;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5) оповещает жителей муниципального образования и средства массовой информации о проведении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6) утверждает регламент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8) осуществляет иные необходимые действия.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Статья 8. Оповещение о публичных слушаниях</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10 дней до даты их проведения.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2. Опубликованная (обнародованная) информация должна содержать:</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 вопрос (вопросы)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2) информацию об инициаторе их проведения;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3) указание времени и места проведения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4) контактную информацию уполномоченного органа;</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Статья 9. Сроки и порядок подачи заявок, предложений и рекомендаций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 Участники публичных слушаний получают право на выступление на публичных слушания после подачи в уполномоченный орган в письменной форме своих заявок по вопросу (вопросам) публичных слушаний с кратким изложением занимаемой позиции (предложений и рекомендаций) не позднее, чем за 10 дней до даты проведения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2. Уполномоченный орган в указанный в части 1 настоящей статьи срок обеспечивает получение соответствующих предложений и рекомендаций по вопросу (вопросам) публичных слушаний от экспертов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3.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Статья 10. Проведение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2. Председательствующим на публичных слушаниях является председатель (руководитель) уполномоченного органа.</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3.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4. 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подведения итогов и т.д.).</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5. Председательствующий объявляет вопрос, по которому проводится обсуждение, и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6.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7.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8. Решения экспертов об изменении их позиции по рассматриваемому вопросу отражается в протоколе и заключении о результатах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9.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10. Эксперты и участники публичных слушаний не выносят каких-либо решений по существу обсуждаемого вопроса и не проводят каких-либо голосований.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11. При проведении публичных слушаний ведется протокол (приложение № 2). Протокол подписывает председательствующий и секретарь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12. На основании протокола публичных слушаний составляется заключение о результатах публичных слушаний (приложение № 3), в котором указываются: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вопрос (вопросы)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инициатор проведения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дата, номер и наименование правового акта о назначении публичных слушаний, а также дата его опубликования (обнародования);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дата, время и место проведения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уполномоченный орган;</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предложения уполномоченного органа по учету поступивших предложений и рекомендаций по вопросу (вопросам), вынесенному на публичные слушания;</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иные сведения о результатах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13. Заключение о результатах публичных слушаний утверждается уполномоченным органом.</w:t>
      </w:r>
    </w:p>
    <w:p w:rsidR="0025518C" w:rsidRDefault="0025518C" w:rsidP="00DF7407">
      <w:pPr>
        <w:ind w:firstLine="70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Глава 4. Опубликование (обнародование)</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результатов публичных слушаний</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11. Опубликование (обнародование) материалов публичных слушаний и учет результатов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Уполномоченный орган обеспечивает опубликование (обнародование) заключения о результатах публичных слушаний без приложений в течение 5 дней со дня его утверждения.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орган направляется отчет уполномоченного органа о его работе.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Заключение о результатах публичных слушаний носит рекомендательный характер.</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12. Финансирование расходов, связанных с организацией и проведением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Финансирование расходов, связанных с организацией и проведением публичных слушаний, осуществляется из следующих источников: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проекту Устава поселения, проекту муниципального правового акта о внесении изменений в Устав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проекту местного бюджета и отчету о его исполнении;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проекту стратегии социально-экономического развития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вопросам преобразования поселения, по проекту генерального плана поселения, по проекту изменений, вносимых в генеральный план поселения - из средств местного бюджета;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проектам правил землепользования и застройки поселения, а также по проектам изменений, вносимых в правила землепользования и застройки поселения (за исключением случая, когда внесение изменений в правила землепользования и застройки связано с размещением или реконструкцией отдельного объекта капитального строительства) - из средств местного бюджета;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проекту изменений, вносимых в правила землепользования и застройки поселения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лиц, заинтересованных во внесении таких изменений;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проектам планировки территории и проекта межевания территорий в муниципальном образовании - за счет лиц, по инициативе которых были подготовлены такие проекты;</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проектам правил благоустройства территорий - из средств местного бюджета;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по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 - за счет, заинтересованных в принятии таких решений.</w:t>
      </w:r>
    </w:p>
    <w:p w:rsidR="0025518C" w:rsidRDefault="0025518C" w:rsidP="00DF7407">
      <w:pPr>
        <w:ind w:firstLine="708"/>
        <w:jc w:val="both"/>
        <w:rPr>
          <w:rFonts w:ascii="Times New Roman" w:hAnsi="Times New Roman"/>
          <w:sz w:val="36"/>
          <w:szCs w:val="28"/>
          <w:lang w:eastAsia="ru-RU"/>
        </w:rPr>
      </w:pP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Глава 5. Особенности организации и проведения публичных слушаний по проекту устава муниципального образования, проекту местного бюджета и отчета о его исполнении, вопросу о преобразовании муниципального образования</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13.Особенности рассмотрения на публичных слушаниях проекта Устава сельского поселения и проекта муниципального правового акта о внесении изменений в Устав сельского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1. Проект Устава сельского поселения и проект  правого акта о внесении изменений и дополнений в Устав сельского поселения рассматривается на публичных слушаниях с учетом особенностей, предусмотренных </w:t>
      </w:r>
      <w:hyperlink r:id="rId9" w:history="1">
        <w:r>
          <w:rPr>
            <w:rStyle w:val="Hyperlink"/>
            <w:rFonts w:ascii="Times New Roman CYR" w:hAnsi="Times New Roman CYR" w:cs="Times New Roman CYR"/>
            <w:color w:val="auto"/>
            <w:sz w:val="28"/>
            <w:szCs w:val="24"/>
            <w:u w:val="none"/>
            <w:lang w:eastAsia="ru-RU"/>
          </w:rPr>
          <w:t>Федеральным законом</w:t>
        </w:r>
      </w:hyperlink>
      <w:r>
        <w:rPr>
          <w:rFonts w:ascii="Times New Roman CYR" w:hAnsi="Times New Roman CYR" w:cs="Times New Roman CYR"/>
          <w:sz w:val="28"/>
          <w:szCs w:val="24"/>
          <w:lang w:eastAsia="ru-RU"/>
        </w:rPr>
        <w:t xml:space="preserve"> от 6 октября 2003 года № 131-ФЗ «Об общих принципах организации местного самоуправления в Российской Федерации»  и Уставом сельского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Проект Устава сельского поселения и проект нормативного правового акта о внесении изменений и дополнений в Устав сельского поселения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Публичные слушания по проекту Устава или проекту нормативного правового акта о внесении изменений и дополнений в Устав сельского поселения проводятся не ранее, чем через десять дней после дня опубликования проекта, но не позднее, чем за пять дней рассмотрения Советом вопроса о его принятии.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Уполномоченным органом по проведению публичных слушаний по проекту Устава или проекту нормативного правового акта о внесении изменений и дополнений в Устав сельского поселения является оргкомитет, создаваемый в порядке, предусмотренном статьей 5 настоящего Положения.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14. Особенности рассмотрения на публичных слушаниях проекта местного бюджета и отчета о его исполнении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1. Проект местного бюджета и годовой отчет о его исполнении рассматриваются на публичных слушаниях с учетом особенностей, предусмотренных </w:t>
      </w:r>
      <w:hyperlink r:id="rId10" w:history="1">
        <w:r>
          <w:rPr>
            <w:rStyle w:val="Hyperlink"/>
            <w:rFonts w:ascii="Times New Roman CYR" w:hAnsi="Times New Roman CYR" w:cs="Times New Roman CYR"/>
            <w:color w:val="auto"/>
            <w:sz w:val="28"/>
            <w:szCs w:val="24"/>
            <w:u w:val="none"/>
            <w:lang w:eastAsia="ru-RU"/>
          </w:rPr>
          <w:t>Бюджетным кодексом</w:t>
        </w:r>
      </w:hyperlink>
      <w:r>
        <w:rPr>
          <w:rFonts w:ascii="Times New Roman CYR" w:hAnsi="Times New Roman CYR" w:cs="Times New Roman CYR"/>
          <w:sz w:val="28"/>
          <w:szCs w:val="24"/>
          <w:lang w:eastAsia="ru-RU"/>
        </w:rPr>
        <w:t xml:space="preserve"> Российской Федерации, иными федеральными законами, законами Краснодарского края, Уставом </w:t>
      </w: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 поселения Отрадненского района, Положением  «О бюджетном процессе в </w:t>
      </w:r>
      <w:r>
        <w:rPr>
          <w:rFonts w:ascii="Times New Roman" w:hAnsi="Times New Roman"/>
          <w:sz w:val="28"/>
        </w:rPr>
        <w:t>Подгорносинюхинском</w:t>
      </w:r>
      <w:r>
        <w:rPr>
          <w:rFonts w:ascii="Times New Roman CYR" w:hAnsi="Times New Roman CYR" w:cs="Times New Roman CYR"/>
          <w:sz w:val="28"/>
          <w:szCs w:val="24"/>
          <w:lang w:eastAsia="ru-RU"/>
        </w:rPr>
        <w:t xml:space="preserve"> сельском поселении Отрадненского района».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2.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 Указанный проект (отчет) публикуется вместе с приложением к нему, в которых содержатся сведения, отнесенные </w:t>
      </w:r>
      <w:hyperlink r:id="rId11" w:history="1">
        <w:r>
          <w:rPr>
            <w:rStyle w:val="Hyperlink"/>
            <w:rFonts w:ascii="Times New Roman CYR" w:hAnsi="Times New Roman CYR" w:cs="Times New Roman CYR"/>
            <w:color w:val="auto"/>
            <w:sz w:val="28"/>
            <w:szCs w:val="24"/>
            <w:u w:val="none"/>
            <w:lang w:eastAsia="ru-RU"/>
          </w:rPr>
          <w:t>Бюджетным кодексом</w:t>
        </w:r>
      </w:hyperlink>
      <w:r>
        <w:rPr>
          <w:rFonts w:ascii="Times New Roman CYR" w:hAnsi="Times New Roman CYR" w:cs="Times New Roman CYR"/>
          <w:sz w:val="28"/>
          <w:szCs w:val="24"/>
          <w:lang w:eastAsia="ru-RU"/>
        </w:rPr>
        <w:t xml:space="preserve"> Российской Федерации к составу показателей, в обязательном порядке предоставляемых для рассмотрения решения о бюджете.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 5 настоящего Положения.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15. Особенности рассмотрения на публичных слушаниях вопроса о преобразовании муниципального образования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1. Публичные слушания по вопросу о преобразовании муниципального образовании организуются и проводятся в соответствии с особенностями, предусмотренными </w:t>
      </w:r>
      <w:hyperlink r:id="rId12" w:history="1">
        <w:r>
          <w:rPr>
            <w:rStyle w:val="Hyperlink"/>
            <w:rFonts w:ascii="Times New Roman CYR" w:hAnsi="Times New Roman CYR" w:cs="Times New Roman CYR"/>
            <w:color w:val="auto"/>
            <w:sz w:val="28"/>
            <w:szCs w:val="24"/>
            <w:u w:val="none"/>
            <w:lang w:eastAsia="ru-RU"/>
          </w:rPr>
          <w:t>Федеральным законом</w:t>
        </w:r>
      </w:hyperlink>
      <w:r>
        <w:rPr>
          <w:rFonts w:ascii="Times New Roman CYR" w:hAnsi="Times New Roman CYR" w:cs="Times New Roman CYR"/>
          <w:sz w:val="28"/>
          <w:szCs w:val="24"/>
          <w:lang w:eastAsia="ru-RU"/>
        </w:rPr>
        <w:t xml:space="preserve"> от 6 октября 2003 года № 131-ФЗ «Об общих принципах организации местного самоуправления в Российской Федерации», </w:t>
      </w:r>
      <w:hyperlink r:id="rId13" w:history="1">
        <w:r>
          <w:rPr>
            <w:rStyle w:val="Hyperlink"/>
            <w:rFonts w:ascii="Times New Roman CYR" w:hAnsi="Times New Roman CYR" w:cs="Times New Roman CYR"/>
            <w:color w:val="auto"/>
            <w:sz w:val="28"/>
            <w:szCs w:val="24"/>
            <w:u w:val="none"/>
            <w:lang w:eastAsia="ru-RU"/>
          </w:rPr>
          <w:t>Законами</w:t>
        </w:r>
      </w:hyperlink>
      <w:r>
        <w:rPr>
          <w:rFonts w:ascii="Times New Roman CYR" w:hAnsi="Times New Roman CYR" w:cs="Times New Roman CYR"/>
          <w:sz w:val="28"/>
          <w:szCs w:val="24"/>
          <w:lang w:eastAsia="ru-RU"/>
        </w:rPr>
        <w:t xml:space="preserve"> Краснодарского края «О местном самоуправления в Краснодарском крае»  и  «О референдумах в Краснодарском крае»,  Уставом муниципального образования.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Решение о назначении публичных слушаний по данному вопросу принимается Советом.</w:t>
      </w:r>
    </w:p>
    <w:p w:rsidR="0025518C" w:rsidRDefault="0025518C" w:rsidP="00DF7407">
      <w:pPr>
        <w:ind w:firstLine="70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Уполномоченным органом по проведению публичных слушаний по вопросу о преобразовании муниципального образования является оргкомитет, созданные в порядке, предусмотренном статьей 5 настоящего Положения.</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Глава 6. Особенности организации и проведения общественных обсуждений, публичных слушаний по проектам муниципальных правовых актов по вопросам градостроительной деятельности</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Статья 16.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hyperlink r:id="rId14" w:history="1">
        <w:r>
          <w:rPr>
            <w:rStyle w:val="Hyperlink"/>
            <w:rFonts w:ascii="Times New Roman CYR" w:hAnsi="Times New Roman CYR" w:cs="Times New Roman CYR"/>
            <w:color w:val="auto"/>
            <w:sz w:val="28"/>
            <w:szCs w:val="28"/>
            <w:u w:val="none"/>
            <w:lang w:eastAsia="ru-RU"/>
          </w:rPr>
          <w:t>Градостроительного кодекса</w:t>
        </w:r>
      </w:hyperlink>
      <w:r>
        <w:rPr>
          <w:rFonts w:ascii="Times New Roman CYR" w:hAnsi="Times New Roman CYR" w:cs="Times New Roman CYR"/>
          <w:sz w:val="28"/>
          <w:szCs w:val="28"/>
          <w:lang w:eastAsia="ru-RU"/>
        </w:rPr>
        <w:t xml:space="preserve"> РФ проводятся общественные обсуждения или публичные слушания, за исключением случаев, предусмотренных </w:t>
      </w:r>
      <w:hyperlink r:id="rId15" w:history="1">
        <w:r>
          <w:rPr>
            <w:rStyle w:val="Hyperlink"/>
            <w:rFonts w:ascii="Times New Roman CYR" w:hAnsi="Times New Roman CYR" w:cs="Times New Roman CYR"/>
            <w:color w:val="auto"/>
            <w:sz w:val="28"/>
            <w:szCs w:val="28"/>
            <w:u w:val="none"/>
            <w:lang w:eastAsia="ru-RU"/>
          </w:rPr>
          <w:t>Градостроительным кодексом</w:t>
        </w:r>
      </w:hyperlink>
      <w:r>
        <w:rPr>
          <w:rFonts w:ascii="Times New Roman CYR" w:hAnsi="Times New Roman CYR" w:cs="Times New Roman CYR"/>
          <w:sz w:val="28"/>
          <w:szCs w:val="28"/>
          <w:lang w:eastAsia="ru-RU"/>
        </w:rPr>
        <w:t xml:space="preserve"> РФ другими федеральными законами.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history="1">
        <w:r>
          <w:rPr>
            <w:rStyle w:val="Hyperlink"/>
            <w:rFonts w:ascii="Times New Roman CYR" w:hAnsi="Times New Roman CYR" w:cs="Times New Roman CYR"/>
            <w:color w:val="auto"/>
            <w:sz w:val="28"/>
            <w:szCs w:val="28"/>
            <w:u w:val="none"/>
            <w:lang w:eastAsia="ru-RU"/>
          </w:rPr>
          <w:t>частью 3 статьи 39</w:t>
        </w:r>
      </w:hyperlink>
      <w:r>
        <w:rPr>
          <w:rFonts w:ascii="Times New Roman CYR" w:hAnsi="Times New Roman CYR" w:cs="Times New Roman CYR"/>
          <w:sz w:val="28"/>
          <w:szCs w:val="28"/>
          <w:lang w:eastAsia="ru-RU"/>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Процедура проведения общественных обсуждений состоит из следующих этапов: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оповещение о начале общественных обсуждений;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проведение экспозиции или экспозиций проекта, подлежащего рассмотрению на общественных обсуждениях;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подготовка и оформление протокола общественных обсуждений;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 подготовка и опубликование заключения о результатах общественных обсуждений.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 Процедура проведения публичных слушаний состоит из следующих этапов: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оповещение о начале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проведение экспозиции или экспозиций проекта, подлежащего рассмотрению на публичных слушаниях;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проведение собрания или собраний участников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 подготовка и оформление протокола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6) подготовка и опубликование заключения о результатах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6. Оповещение о начале общественных обсуждений или публичных слушаний должно содержать:</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8. Оповещение о начале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посредством официального сайта или информационных систем (в случае проведения общественных обсуждений);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в письменной форме в адрес организатора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7" w:history="1">
        <w:r>
          <w:rPr>
            <w:rStyle w:val="Hyperlink"/>
            <w:rFonts w:ascii="Times New Roman CYR" w:hAnsi="Times New Roman CYR" w:cs="Times New Roman CYR"/>
            <w:color w:val="auto"/>
            <w:sz w:val="28"/>
            <w:szCs w:val="28"/>
            <w:u w:val="none"/>
            <w:lang w:eastAsia="ru-RU"/>
          </w:rPr>
          <w:t>Федеральным законом</w:t>
        </w:r>
      </w:hyperlink>
      <w:r>
        <w:rPr>
          <w:rFonts w:ascii="Times New Roman CYR" w:hAnsi="Times New Roman CYR" w:cs="Times New Roman CYR"/>
          <w:sz w:val="28"/>
          <w:szCs w:val="28"/>
          <w:lang w:eastAsia="ru-RU"/>
        </w:rPr>
        <w:t xml:space="preserve"> от 27 июля 2006 года № 152-ФЗ «О персональных данных».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17. Официальный сайт и (или) информационные системы должны обеспечивать возможность:</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дата оформления протокола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информация об организаторе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22. В заключении о результатах общественных обсуждений или публичных слушаний должны быть указаны:</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дата оформления заключения о результатах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24.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Статья 17. Особенности организации и проведения общественных обсуждений или публичных слушаний по проекту генерального плана поселения и по проектам, предусматривающим внесение изменений в генеральные планы поселений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Глава сельского поселения при получении проекта генерального плана, прошедшего соответствующую проверку,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 Общественные обсуждения или публичные слушания проводятся в каждом населенном пункте муниципального образования. При внесении изменений в генеральный план общественные обсуждения или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 В целях доведения до населения информации о содержании проекта генерального плана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по телевидению.</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5. Уполномоченным органом по проведению общественных обсуждений или публичных слушаний по проекту генерального плана является администрация </w:t>
      </w:r>
      <w:r>
        <w:rPr>
          <w:rFonts w:ascii="Times New Roman" w:hAnsi="Times New Roman"/>
          <w:sz w:val="28"/>
        </w:rPr>
        <w:t>Подгорносинюхинского</w:t>
      </w:r>
      <w:r>
        <w:rPr>
          <w:rFonts w:ascii="Times New Roman CYR" w:hAnsi="Times New Roman CYR" w:cs="Times New Roman CYR"/>
          <w:sz w:val="28"/>
          <w:szCs w:val="28"/>
          <w:lang w:eastAsia="ru-RU"/>
        </w:rPr>
        <w:t xml:space="preserve"> сельского поселения Отрадненского района.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25518C" w:rsidRDefault="0025518C" w:rsidP="00DF7407">
      <w:pPr>
        <w:ind w:firstLine="70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7. Срок проведения публичных слушаний составляет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8. Глава сельского поселения с учетом заключения о результатах общественных обсуждений или публичных слушаний принимает решение: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о согласии с проектом генерального плана и о направлении его в Совет;</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об отклонении проекта генерального плана и о направлении его на доработку.</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9. Глава сельского поселения в случае принятия решения о согласии с проектом генерального плана направляет его в Совет с прилагаемым к нему заключением о результатах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18. Особенности организации проведения общественных обсуждений или публичных слушаний по проектам правил землепользования и застройки</w:t>
      </w:r>
    </w:p>
    <w:p w:rsidR="0025518C" w:rsidRDefault="0025518C" w:rsidP="00DF7407">
      <w:pPr>
        <w:widowControl w:val="0"/>
        <w:autoSpaceDE w:val="0"/>
        <w:autoSpaceDN w:val="0"/>
        <w:adjustRightInd w:val="0"/>
        <w:spacing w:after="0" w:line="240" w:lineRule="auto"/>
        <w:ind w:firstLine="698"/>
        <w:jc w:val="center"/>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Глава сельского поселения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2. Общественные обсуждения или 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w:t>
      </w:r>
      <w:hyperlink r:id="rId18" w:history="1">
        <w:r>
          <w:rPr>
            <w:rStyle w:val="Hyperlink"/>
            <w:rFonts w:ascii="Times New Roman CYR" w:hAnsi="Times New Roman CYR" w:cs="Times New Roman CYR"/>
            <w:color w:val="auto"/>
            <w:sz w:val="28"/>
            <w:szCs w:val="24"/>
            <w:u w:val="none"/>
            <w:lang w:eastAsia="ru-RU"/>
          </w:rPr>
          <w:t>статьями 5.1</w:t>
        </w:r>
      </w:hyperlink>
      <w:r>
        <w:rPr>
          <w:rFonts w:ascii="Times New Roman CYR" w:hAnsi="Times New Roman CYR" w:cs="Times New Roman CYR"/>
          <w:sz w:val="28"/>
          <w:szCs w:val="24"/>
          <w:lang w:eastAsia="ru-RU"/>
        </w:rPr>
        <w:t xml:space="preserve">, </w:t>
      </w:r>
      <w:hyperlink r:id="rId19" w:history="1">
        <w:r>
          <w:rPr>
            <w:rStyle w:val="Hyperlink"/>
            <w:rFonts w:ascii="Times New Roman CYR" w:hAnsi="Times New Roman CYR" w:cs="Times New Roman CYR"/>
            <w:color w:val="auto"/>
            <w:sz w:val="28"/>
            <w:szCs w:val="24"/>
            <w:u w:val="none"/>
            <w:lang w:eastAsia="ru-RU"/>
          </w:rPr>
          <w:t>28</w:t>
        </w:r>
      </w:hyperlink>
      <w:r>
        <w:rPr>
          <w:rFonts w:ascii="Times New Roman CYR" w:hAnsi="Times New Roman CYR" w:cs="Times New Roman CYR"/>
          <w:sz w:val="28"/>
          <w:szCs w:val="24"/>
          <w:lang w:eastAsia="ru-RU"/>
        </w:rPr>
        <w:t xml:space="preserve">, </w:t>
      </w:r>
      <w:hyperlink r:id="rId20" w:history="1">
        <w:r>
          <w:rPr>
            <w:rStyle w:val="Hyperlink"/>
            <w:rFonts w:ascii="Times New Roman CYR" w:hAnsi="Times New Roman CYR" w:cs="Times New Roman CYR"/>
            <w:color w:val="auto"/>
            <w:sz w:val="28"/>
            <w:szCs w:val="24"/>
            <w:u w:val="none"/>
            <w:lang w:eastAsia="ru-RU"/>
          </w:rPr>
          <w:t>частями 13</w:t>
        </w:r>
      </w:hyperlink>
      <w:r>
        <w:rPr>
          <w:rFonts w:ascii="Times New Roman CYR" w:hAnsi="Times New Roman CYR" w:cs="Times New Roman CYR"/>
          <w:sz w:val="28"/>
          <w:szCs w:val="24"/>
          <w:lang w:eastAsia="ru-RU"/>
        </w:rPr>
        <w:t xml:space="preserve">, </w:t>
      </w:r>
      <w:hyperlink r:id="rId21" w:history="1">
        <w:r>
          <w:rPr>
            <w:rStyle w:val="Hyperlink"/>
            <w:rFonts w:ascii="Times New Roman CYR" w:hAnsi="Times New Roman CYR" w:cs="Times New Roman CYR"/>
            <w:color w:val="auto"/>
            <w:sz w:val="28"/>
            <w:szCs w:val="24"/>
            <w:u w:val="none"/>
            <w:lang w:eastAsia="ru-RU"/>
          </w:rPr>
          <w:t>14 статьи 31</w:t>
        </w:r>
      </w:hyperlink>
      <w:r>
        <w:rPr>
          <w:rFonts w:ascii="Times New Roman CYR" w:hAnsi="Times New Roman CYR" w:cs="Times New Roman CYR"/>
          <w:sz w:val="28"/>
          <w:szCs w:val="24"/>
          <w:lang w:eastAsia="ru-RU"/>
        </w:rPr>
        <w:t xml:space="preserve"> Градостроительного кодекса РФ и настоящим Положением.</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Одновременно с принятием решения о подготовке проекта правил землепользования и застройки главой муниципального образования утверждаются состав и порядок деятельности комиссии по подготовке проекта правил землепользования и застройки.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землепользования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по подготовке проекта правил землепользования и застройки направляет извещения о проведении общественных обсуждений или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общественных обсуждений или публичных слушаний по предложениям о внесении изменений в правила землепользования и застройки.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5. После завершения общественных обсуждений или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общественных обсуждений или публичных слушаний обеспечивает внесение изменений в проект правил землепользования и застройки с учетом результатов таких общественных обсуждений или публичных слушаний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составляемые в двух экземплярах.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6. Глава сельского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7. 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общественных обсуждений или публичных слушаний по указанному проекту.</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8.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на доработку в соответствии с результатами общественных обсуждений или публичных слушаний по указанному проекту.</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19. Особенности организации проведения общественных обсуждений или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 при отсутствии утвержденных правил землепользования и застройки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направляет заявление о предоставлении разрешения в комиссию по подготовке проекта правил землепользования и застройки, которая является уполномоченным органом по проведению общественных обсуждений или публичных слушаний по данному вопросу.</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Физическое или юридическое лицо, заинтересованное в предоставлении разрешения, вносит плату на основании сметы, составленной комиссии по подготовке проекта правил землепользования и застройки, не позднее трех дней со дня получения указанной сметы.</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5. Уполномоченный орган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6. Физическое и юридическое лицо, заинтересованное в предоставлении разрешения, на общественных обсуждениях или публичных слушаниях информирует участников общественных обсуждений или публичных слушаний по существу своего обращения и отвечает на их вопросы.</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7.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 касающиеся указанного вопроса, для включения их в протокол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8. После завершения общественных обсуждений или публичных слушаний по вопросу о предоставлении разрешения на условно разрешенный вид использования уполномоченный орган с учетом результатов общественных обсуждений или публичных слушаний обеспечивает внесение изменений в проект предоставления разрешения на условно разрешенный вид использования главе сельского поселения. Обязательными приложениями к проекту предоставления разрешения на условно разрешенный вид использования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Срок проведения общественных обсуждений или публичных слушаний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9. Протокол общественных обсуждений или публичных слушаний и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составляются в двух экземплярах.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10.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частью 6 статьи 17 настоящего Положения.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11.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20. Особенности организации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отсутствии утвержденных правил землепользования и застройки</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заявление о предоставлении такого разрешения.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ст. 20 настоящего Положения.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Статья 21. Особенности организации проведения общественных обсуждений или публичных слушаний по проектам планировки территорий и проектам межевания территорий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 Глава сельского поселения при получении проекта планировки и проекта межевания территории, прошедшего соответствующую проверку,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 Уполномоченным органом по проведению общественных обсуждений или публичных слушаний по данному вопросу является администрация.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4.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5. Протокол общественных обсуждений или публичных слушаний и заключение о результатах общественных обсуждений или публичных слушаний по проекту планировки территории и проекту межевания территории составляются в двух экземплярах.</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6.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6 статьи 17 настоящего Положения.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8. Уполномоченный орган направляет соответственно главе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9. Глава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частью 6 статьи 17 настоящего Положения в течение семи дней со дня утверждения указанной документации.</w:t>
      </w:r>
    </w:p>
    <w:p w:rsidR="0025518C" w:rsidRDefault="0025518C" w:rsidP="00DF7407">
      <w:pPr>
        <w:ind w:firstLine="708"/>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Начальник общего отдела администрации </w:t>
      </w: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w:t>
      </w: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поселения Отрадненского района</w:t>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t>А.Н.Науменко</w:t>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t xml:space="preserve">      </w:t>
      </w: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F75941">
      <w:pPr>
        <w:pStyle w:val="a"/>
        <w:rPr>
          <w:sz w:val="28"/>
        </w:rPr>
      </w:pPr>
    </w:p>
    <w:p w:rsidR="0025518C" w:rsidRDefault="0025518C" w:rsidP="00DF7407">
      <w:pPr>
        <w:pStyle w:val="a"/>
        <w:ind w:left="4536"/>
        <w:jc w:val="center"/>
        <w:rPr>
          <w:sz w:val="28"/>
        </w:rPr>
      </w:pPr>
      <w:r>
        <w:rPr>
          <w:sz w:val="28"/>
        </w:rPr>
        <w:t>Приложение 1</w:t>
      </w:r>
    </w:p>
    <w:p w:rsidR="0025518C" w:rsidRDefault="0025518C" w:rsidP="00DF7407">
      <w:pPr>
        <w:shd w:val="clear" w:color="auto" w:fill="FFFFFF"/>
        <w:spacing w:after="0" w:line="240" w:lineRule="auto"/>
        <w:ind w:left="4536"/>
        <w:jc w:val="center"/>
        <w:rPr>
          <w:rFonts w:ascii="Times New Roman" w:hAnsi="Times New Roman"/>
          <w:spacing w:val="-1"/>
          <w:sz w:val="28"/>
          <w:szCs w:val="28"/>
          <w:lang w:eastAsia="ru-RU"/>
        </w:rPr>
      </w:pPr>
      <w:r>
        <w:rPr>
          <w:rFonts w:ascii="Times New Roman" w:hAnsi="Times New Roman"/>
          <w:spacing w:val="-3"/>
          <w:sz w:val="28"/>
          <w:szCs w:val="28"/>
          <w:lang w:eastAsia="ru-RU"/>
        </w:rPr>
        <w:t xml:space="preserve">к Положению </w:t>
      </w:r>
      <w:r>
        <w:rPr>
          <w:rFonts w:ascii="Times New Roman" w:hAnsi="Times New Roman"/>
          <w:spacing w:val="-1"/>
          <w:sz w:val="28"/>
          <w:szCs w:val="28"/>
          <w:lang w:eastAsia="ru-RU"/>
        </w:rPr>
        <w:t xml:space="preserve">о порядке организации и проведения публичных слушаний в </w:t>
      </w:r>
    </w:p>
    <w:p w:rsidR="0025518C" w:rsidRDefault="0025518C" w:rsidP="00F75941">
      <w:pPr>
        <w:widowControl w:val="0"/>
        <w:autoSpaceDE w:val="0"/>
        <w:autoSpaceDN w:val="0"/>
        <w:adjustRightInd w:val="0"/>
        <w:spacing w:after="0" w:line="240" w:lineRule="auto"/>
        <w:ind w:left="4536"/>
        <w:jc w:val="center"/>
        <w:outlineLvl w:val="0"/>
        <w:rPr>
          <w:rFonts w:ascii="Times New Roman CYR" w:hAnsi="Times New Roman CYR" w:cs="Times New Roman CYR"/>
          <w:bCs/>
          <w:sz w:val="28"/>
          <w:szCs w:val="28"/>
          <w:lang w:eastAsia="ru-RU"/>
        </w:rPr>
      </w:pPr>
      <w:r>
        <w:rPr>
          <w:rFonts w:ascii="Times New Roman" w:hAnsi="Times New Roman"/>
          <w:sz w:val="28"/>
        </w:rPr>
        <w:t>Подгорносинюхинском</w:t>
      </w:r>
      <w:r>
        <w:rPr>
          <w:rFonts w:ascii="Times New Roman CYR" w:hAnsi="Times New Roman CYR" w:cs="Times New Roman CYR"/>
          <w:bCs/>
          <w:sz w:val="28"/>
          <w:szCs w:val="28"/>
          <w:lang w:eastAsia="ru-RU"/>
        </w:rPr>
        <w:t xml:space="preserve"> сельском поселении Отрадненского района</w:t>
      </w:r>
    </w:p>
    <w:p w:rsidR="0025518C" w:rsidRDefault="0025518C" w:rsidP="00DF7407">
      <w:pPr>
        <w:jc w:val="right"/>
        <w:rPr>
          <w:lang w:eastAsia="ru-RU"/>
        </w:rPr>
      </w:pPr>
    </w:p>
    <w:p w:rsidR="0025518C" w:rsidRDefault="0025518C" w:rsidP="00DF7407">
      <w:pPr>
        <w:jc w:val="center"/>
        <w:rPr>
          <w:rFonts w:ascii="Times New Roman" w:hAnsi="Times New Roman"/>
          <w:sz w:val="28"/>
          <w:lang w:eastAsia="ru-RU"/>
        </w:rPr>
      </w:pPr>
    </w:p>
    <w:p w:rsidR="0025518C" w:rsidRDefault="0025518C" w:rsidP="00DF7407">
      <w:pPr>
        <w:widowControl w:val="0"/>
        <w:autoSpaceDE w:val="0"/>
        <w:autoSpaceDN w:val="0"/>
        <w:adjustRightInd w:val="0"/>
        <w:spacing w:after="0" w:line="240" w:lineRule="auto"/>
        <w:jc w:val="right"/>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Ходатайство</w:t>
      </w:r>
    </w:p>
    <w:p w:rsidR="0025518C" w:rsidRDefault="0025518C" w:rsidP="00DF7407">
      <w:pPr>
        <w:widowControl w:val="0"/>
        <w:autoSpaceDE w:val="0"/>
        <w:autoSpaceDN w:val="0"/>
        <w:adjustRightInd w:val="0"/>
        <w:spacing w:after="0" w:line="240" w:lineRule="auto"/>
        <w:ind w:firstLine="838"/>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о проведении публичных слушаний</w:t>
      </w: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Мы, нижеподписавшиеся, предлагаем провести публичные слушания по вопросу: ___________________________________________ (наименование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p>
    <w:p w:rsidR="0025518C" w:rsidRDefault="0025518C" w:rsidP="00DF7407">
      <w:pPr>
        <w:widowControl w:val="0"/>
        <w:autoSpaceDE w:val="0"/>
        <w:autoSpaceDN w:val="0"/>
        <w:adjustRightInd w:val="0"/>
        <w:spacing w:after="0" w:line="240" w:lineRule="auto"/>
        <w:ind w:firstLine="838"/>
        <w:jc w:val="both"/>
        <w:rPr>
          <w:rFonts w:ascii="Times New Roman CYR" w:hAnsi="Times New Roman CYR" w:cs="Times New Roman CYR"/>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73"/>
        <w:gridCol w:w="1987"/>
        <w:gridCol w:w="2410"/>
        <w:gridCol w:w="2561"/>
        <w:gridCol w:w="2221"/>
      </w:tblGrid>
      <w:tr w:rsidR="0025518C" w:rsidRPr="004E03D1" w:rsidTr="00DF7407">
        <w:tc>
          <w:tcPr>
            <w:tcW w:w="673"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N п/п</w:t>
            </w:r>
          </w:p>
        </w:tc>
        <w:tc>
          <w:tcPr>
            <w:tcW w:w="1987"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Фамилия,</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имя,</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отчество</w:t>
            </w:r>
          </w:p>
        </w:tc>
        <w:tc>
          <w:tcPr>
            <w:tcW w:w="241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Год</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рождения</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(в возрасте 18 лет - число</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и месяц</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рождения)</w:t>
            </w:r>
          </w:p>
        </w:tc>
        <w:tc>
          <w:tcPr>
            <w:tcW w:w="2561"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Адрес места</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жительства,</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указанный в паспорте гражданина или</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документе,</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заменяющем паспорт</w:t>
            </w:r>
          </w:p>
        </w:tc>
        <w:tc>
          <w:tcPr>
            <w:tcW w:w="2221"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Подпись</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(вносится</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гражданином</w:t>
            </w:r>
          </w:p>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собственноручно)</w:t>
            </w:r>
          </w:p>
        </w:tc>
      </w:tr>
      <w:tr w:rsidR="0025518C" w:rsidRPr="004E03D1" w:rsidTr="00DF7407">
        <w:tc>
          <w:tcPr>
            <w:tcW w:w="673"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1</w:t>
            </w:r>
          </w:p>
        </w:tc>
        <w:tc>
          <w:tcPr>
            <w:tcW w:w="1987"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561"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221"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r>
      <w:tr w:rsidR="0025518C" w:rsidRPr="004E03D1" w:rsidTr="00DF7407">
        <w:tc>
          <w:tcPr>
            <w:tcW w:w="673"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2</w:t>
            </w:r>
          </w:p>
        </w:tc>
        <w:tc>
          <w:tcPr>
            <w:tcW w:w="1987"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561"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221"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r>
      <w:tr w:rsidR="0025518C" w:rsidRPr="004E03D1" w:rsidTr="00DF7407">
        <w:tc>
          <w:tcPr>
            <w:tcW w:w="673"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3</w:t>
            </w:r>
          </w:p>
        </w:tc>
        <w:tc>
          <w:tcPr>
            <w:tcW w:w="1987"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561"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c>
          <w:tcPr>
            <w:tcW w:w="2221"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tc>
      </w:tr>
    </w:tbl>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Дата направления ходатайства ________________________(число/месяц/год)</w:t>
      </w: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720"/>
        <w:jc w:val="both"/>
        <w:rPr>
          <w:rFonts w:ascii="Times New Roman CYR" w:hAnsi="Times New Roman CYR" w:cs="Times New Roman CYR"/>
          <w:sz w:val="28"/>
          <w:szCs w:val="24"/>
          <w:lang w:eastAsia="ru-RU"/>
        </w:rPr>
      </w:pPr>
    </w:p>
    <w:p w:rsidR="0025518C" w:rsidRDefault="0025518C" w:rsidP="00F75941">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Начальник общего отдела администрации </w:t>
      </w:r>
    </w:p>
    <w:p w:rsidR="0025518C" w:rsidRDefault="0025518C" w:rsidP="00F75941">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w:t>
      </w:r>
    </w:p>
    <w:p w:rsidR="0025518C" w:rsidRDefault="0025518C" w:rsidP="00F75941">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поселения Отрадненского района</w:t>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t>А.Н.Науменко</w:t>
      </w: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right"/>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jc w:val="right"/>
        <w:rPr>
          <w:rFonts w:ascii="Times New Roman CYR" w:hAnsi="Times New Roman CYR" w:cs="Times New Roman CYR"/>
          <w:sz w:val="28"/>
          <w:szCs w:val="24"/>
          <w:lang w:eastAsia="ru-RU"/>
        </w:rPr>
      </w:pPr>
    </w:p>
    <w:p w:rsidR="0025518C" w:rsidRDefault="0025518C" w:rsidP="00DF7407">
      <w:pPr>
        <w:widowControl w:val="0"/>
        <w:tabs>
          <w:tab w:val="left" w:pos="4536"/>
        </w:tabs>
        <w:autoSpaceDE w:val="0"/>
        <w:autoSpaceDN w:val="0"/>
        <w:adjustRightInd w:val="0"/>
        <w:spacing w:after="0" w:line="240" w:lineRule="auto"/>
        <w:ind w:left="4536"/>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Приложение 2</w:t>
      </w:r>
    </w:p>
    <w:p w:rsidR="0025518C" w:rsidRDefault="0025518C" w:rsidP="00DF7407">
      <w:pPr>
        <w:shd w:val="clear" w:color="auto" w:fill="FFFFFF"/>
        <w:tabs>
          <w:tab w:val="left" w:pos="4536"/>
        </w:tabs>
        <w:spacing w:after="0" w:line="240" w:lineRule="auto"/>
        <w:ind w:left="4536"/>
        <w:jc w:val="center"/>
        <w:rPr>
          <w:rFonts w:ascii="Times New Roman" w:hAnsi="Times New Roman"/>
          <w:spacing w:val="-1"/>
          <w:sz w:val="28"/>
          <w:szCs w:val="28"/>
          <w:lang w:eastAsia="ru-RU"/>
        </w:rPr>
      </w:pPr>
      <w:r>
        <w:rPr>
          <w:rFonts w:ascii="Times New Roman" w:hAnsi="Times New Roman"/>
          <w:spacing w:val="-3"/>
          <w:sz w:val="28"/>
          <w:szCs w:val="28"/>
          <w:lang w:eastAsia="ru-RU"/>
        </w:rPr>
        <w:t xml:space="preserve">к Положению </w:t>
      </w:r>
      <w:r>
        <w:rPr>
          <w:rFonts w:ascii="Times New Roman" w:hAnsi="Times New Roman"/>
          <w:spacing w:val="-1"/>
          <w:sz w:val="28"/>
          <w:szCs w:val="28"/>
          <w:lang w:eastAsia="ru-RU"/>
        </w:rPr>
        <w:t xml:space="preserve">о порядке организации и проведения публичных слушаний в </w:t>
      </w:r>
    </w:p>
    <w:p w:rsidR="0025518C" w:rsidRDefault="0025518C" w:rsidP="00F75941">
      <w:pPr>
        <w:widowControl w:val="0"/>
        <w:autoSpaceDE w:val="0"/>
        <w:autoSpaceDN w:val="0"/>
        <w:adjustRightInd w:val="0"/>
        <w:spacing w:after="0" w:line="240" w:lineRule="auto"/>
        <w:ind w:left="4536"/>
        <w:jc w:val="center"/>
        <w:outlineLvl w:val="0"/>
        <w:rPr>
          <w:rFonts w:ascii="Times New Roman CYR" w:hAnsi="Times New Roman CYR" w:cs="Times New Roman CYR"/>
          <w:bCs/>
          <w:sz w:val="28"/>
          <w:szCs w:val="28"/>
          <w:lang w:eastAsia="ru-RU"/>
        </w:rPr>
      </w:pPr>
      <w:r>
        <w:rPr>
          <w:rFonts w:ascii="Times New Roman" w:hAnsi="Times New Roman"/>
          <w:sz w:val="28"/>
        </w:rPr>
        <w:t>Подгорносинюхинском</w:t>
      </w:r>
      <w:r>
        <w:rPr>
          <w:rFonts w:ascii="Times New Roman CYR" w:hAnsi="Times New Roman CYR" w:cs="Times New Roman CYR"/>
          <w:bCs/>
          <w:sz w:val="28"/>
          <w:szCs w:val="28"/>
          <w:lang w:eastAsia="ru-RU"/>
        </w:rPr>
        <w:t xml:space="preserve"> сельском поселении Отрадненского района</w:t>
      </w:r>
    </w:p>
    <w:p w:rsidR="0025518C" w:rsidRDefault="0025518C" w:rsidP="00DF7407">
      <w:pPr>
        <w:shd w:val="clear" w:color="auto" w:fill="FFFFFF"/>
        <w:spacing w:after="0" w:line="240" w:lineRule="auto"/>
        <w:ind w:left="3654"/>
        <w:rPr>
          <w:rFonts w:ascii="Times New Roman" w:hAnsi="Times New Roman"/>
          <w:sz w:val="28"/>
          <w:szCs w:val="28"/>
          <w:lang w:eastAsia="ru-RU"/>
        </w:rPr>
      </w:pPr>
      <w:r>
        <w:rPr>
          <w:rFonts w:ascii="Times New Roman" w:hAnsi="Times New Roman"/>
          <w:sz w:val="28"/>
          <w:szCs w:val="28"/>
          <w:lang w:eastAsia="ru-RU"/>
        </w:rPr>
        <w:t> </w:t>
      </w:r>
    </w:p>
    <w:p w:rsidR="0025518C" w:rsidRDefault="0025518C" w:rsidP="00DF7407">
      <w:pPr>
        <w:shd w:val="clear" w:color="auto" w:fill="FFFFFF"/>
        <w:spacing w:after="0" w:line="240" w:lineRule="auto"/>
        <w:ind w:left="3654"/>
        <w:rPr>
          <w:rFonts w:ascii="Times New Roman" w:hAnsi="Times New Roman"/>
          <w:sz w:val="28"/>
          <w:szCs w:val="28"/>
          <w:lang w:eastAsia="ru-RU"/>
        </w:rPr>
      </w:pPr>
    </w:p>
    <w:p w:rsidR="0025518C" w:rsidRDefault="0025518C" w:rsidP="00DF7407">
      <w:pPr>
        <w:spacing w:after="0" w:line="240" w:lineRule="auto"/>
        <w:jc w:val="center"/>
        <w:rPr>
          <w:rFonts w:ascii="Times New Roman" w:hAnsi="Times New Roman"/>
          <w:sz w:val="28"/>
          <w:lang w:eastAsia="ru-RU"/>
        </w:rPr>
      </w:pPr>
      <w:r>
        <w:rPr>
          <w:rFonts w:ascii="Times New Roman" w:hAnsi="Times New Roman"/>
          <w:bCs/>
          <w:sz w:val="28"/>
          <w:szCs w:val="24"/>
          <w:lang w:eastAsia="ru-RU"/>
        </w:rPr>
        <w:t>Протокол</w:t>
      </w:r>
    </w:p>
    <w:p w:rsidR="0025518C" w:rsidRDefault="0025518C" w:rsidP="00DF7407">
      <w:pPr>
        <w:spacing w:after="0" w:line="240" w:lineRule="auto"/>
        <w:jc w:val="center"/>
        <w:rPr>
          <w:rFonts w:ascii="Times New Roman" w:hAnsi="Times New Roman"/>
          <w:sz w:val="28"/>
          <w:lang w:eastAsia="ru-RU"/>
        </w:rPr>
      </w:pPr>
      <w:r>
        <w:rPr>
          <w:rFonts w:ascii="Times New Roman" w:hAnsi="Times New Roman"/>
          <w:bCs/>
          <w:sz w:val="28"/>
          <w:szCs w:val="24"/>
          <w:lang w:eastAsia="ru-RU"/>
        </w:rPr>
        <w:t>проведения публичных слушаний</w:t>
      </w:r>
    </w:p>
    <w:p w:rsidR="0025518C" w:rsidRDefault="0025518C" w:rsidP="00DF7407">
      <w:pPr>
        <w:spacing w:after="0" w:line="240" w:lineRule="auto"/>
        <w:jc w:val="both"/>
        <w:rPr>
          <w:rFonts w:ascii="Times New Roman" w:hAnsi="Times New Roman"/>
          <w:sz w:val="28"/>
          <w:szCs w:val="26"/>
          <w:lang w:eastAsia="ru-RU"/>
        </w:rPr>
      </w:pP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 xml:space="preserve">     "__" __________ 20__ г.                                               </w:t>
      </w:r>
      <w:bookmarkStart w:id="0" w:name="_GoBack"/>
      <w:bookmarkEnd w:id="0"/>
      <w:r>
        <w:rPr>
          <w:rFonts w:ascii="Times New Roman" w:hAnsi="Times New Roman"/>
          <w:sz w:val="28"/>
          <w:lang w:eastAsia="ru-RU"/>
        </w:rPr>
        <w:t>№ ___</w:t>
      </w:r>
    </w:p>
    <w:p w:rsidR="0025518C" w:rsidRDefault="0025518C" w:rsidP="00DF7407">
      <w:pPr>
        <w:spacing w:after="0" w:line="240" w:lineRule="auto"/>
        <w:jc w:val="both"/>
        <w:rPr>
          <w:rFonts w:ascii="Times New Roman" w:hAnsi="Times New Roman"/>
          <w:sz w:val="28"/>
          <w:lang w:eastAsia="ru-RU"/>
        </w:rPr>
      </w:pPr>
    </w:p>
    <w:p w:rsidR="0025518C" w:rsidRDefault="0025518C" w:rsidP="00DF7407">
      <w:pPr>
        <w:spacing w:after="0" w:line="240" w:lineRule="auto"/>
        <w:jc w:val="center"/>
        <w:rPr>
          <w:rFonts w:ascii="Times New Roman" w:hAnsi="Times New Roman"/>
          <w:sz w:val="28"/>
          <w:lang w:eastAsia="ru-RU"/>
        </w:rPr>
      </w:pPr>
      <w:r>
        <w:rPr>
          <w:rFonts w:ascii="Times New Roman" w:hAnsi="Times New Roman"/>
          <w:sz w:val="28"/>
          <w:lang w:eastAsia="ru-RU"/>
        </w:rPr>
        <w:t>ст. Подгорная Синюха</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присутствовали:____________________________________________________    __________________________________________________________________    __________________________________________________________________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Председательствующий:_______________________________________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Секретарь:_________________________________________________________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Эксперты:_________________________________________________________</w:t>
      </w:r>
    </w:p>
    <w:p w:rsidR="0025518C" w:rsidRDefault="0025518C" w:rsidP="00F75941">
      <w:pPr>
        <w:spacing w:after="0" w:line="240" w:lineRule="auto"/>
        <w:jc w:val="center"/>
        <w:rPr>
          <w:rFonts w:ascii="Times New Roman" w:hAnsi="Times New Roman"/>
          <w:sz w:val="28"/>
          <w:lang w:eastAsia="ru-RU"/>
        </w:rPr>
      </w:pPr>
      <w:r>
        <w:rPr>
          <w:rFonts w:ascii="Times New Roman" w:hAnsi="Times New Roman"/>
          <w:sz w:val="20"/>
          <w:szCs w:val="20"/>
          <w:lang w:eastAsia="ru-RU"/>
        </w:rPr>
        <w:t>(Ф.И.О.)</w:t>
      </w:r>
      <w:r>
        <w:rPr>
          <w:rFonts w:ascii="Times New Roman" w:hAnsi="Times New Roman"/>
          <w:sz w:val="28"/>
          <w:lang w:eastAsia="ru-RU"/>
        </w:rPr>
        <w:t xml:space="preserve">     __________________________________________________________________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Участники (количество зарегистрированных участников)___________________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Участники, имеющие право на выступление:</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(Ф.И.О.)___________________________________________________________     __________________________________________________________________    __________________________________________________________________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Слушали: (вопросы, вынесенные на публичные слушания)__________________     __________________________________________________________________</w:t>
      </w:r>
    </w:p>
    <w:p w:rsidR="0025518C" w:rsidRDefault="0025518C" w:rsidP="00DF7407">
      <w:pPr>
        <w:spacing w:after="0" w:line="240" w:lineRule="auto"/>
        <w:jc w:val="both"/>
        <w:rPr>
          <w:rFonts w:ascii="Times New Roman" w:hAnsi="Times New Roman"/>
          <w:sz w:val="28"/>
          <w:lang w:eastAsia="ru-RU"/>
        </w:rPr>
      </w:pPr>
    </w:p>
    <w:p w:rsidR="0025518C" w:rsidRDefault="0025518C" w:rsidP="00DF7407">
      <w:pPr>
        <w:spacing w:after="0" w:line="240" w:lineRule="auto"/>
        <w:jc w:val="both"/>
        <w:rPr>
          <w:rFonts w:ascii="Times New Roman" w:hAnsi="Times New Roman"/>
          <w:sz w:val="28"/>
          <w:lang w:eastAsia="ru-RU"/>
        </w:rPr>
      </w:pP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Председатель  уполномоченного органа__________________________________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__________________________________________________________________</w:t>
      </w:r>
    </w:p>
    <w:p w:rsidR="0025518C" w:rsidRDefault="0025518C" w:rsidP="00375EB2">
      <w:pPr>
        <w:spacing w:after="0" w:line="240" w:lineRule="auto"/>
        <w:jc w:val="center"/>
        <w:rPr>
          <w:rFonts w:ascii="Times New Roman" w:hAnsi="Times New Roman"/>
          <w:lang w:eastAsia="ru-RU"/>
        </w:rPr>
      </w:pPr>
      <w:r>
        <w:rPr>
          <w:rFonts w:ascii="Times New Roman" w:hAnsi="Times New Roman"/>
          <w:lang w:eastAsia="ru-RU"/>
        </w:rPr>
        <w:t>(ФИО, собственноручная подпись и дата ее внесения)</w:t>
      </w:r>
    </w:p>
    <w:p w:rsidR="0025518C" w:rsidRDefault="0025518C" w:rsidP="00375EB2">
      <w:pPr>
        <w:spacing w:after="0" w:line="240" w:lineRule="auto"/>
        <w:jc w:val="center"/>
        <w:rPr>
          <w:rFonts w:ascii="Times New Roman" w:hAnsi="Times New Roman"/>
          <w:sz w:val="28"/>
          <w:lang w:eastAsia="ru-RU"/>
        </w:rPr>
      </w:pP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Секретарь__________________________________________________________</w:t>
      </w:r>
    </w:p>
    <w:p w:rsidR="0025518C" w:rsidRDefault="0025518C" w:rsidP="00DF7407">
      <w:pPr>
        <w:spacing w:after="0" w:line="240" w:lineRule="auto"/>
        <w:jc w:val="both"/>
        <w:rPr>
          <w:rFonts w:ascii="Times New Roman" w:hAnsi="Times New Roman"/>
          <w:sz w:val="28"/>
          <w:lang w:eastAsia="ru-RU"/>
        </w:rPr>
      </w:pPr>
      <w:r>
        <w:rPr>
          <w:rFonts w:ascii="Times New Roman" w:hAnsi="Times New Roman"/>
          <w:sz w:val="28"/>
          <w:lang w:eastAsia="ru-RU"/>
        </w:rPr>
        <w:t>__________________________________________________________________</w:t>
      </w:r>
    </w:p>
    <w:p w:rsidR="0025518C" w:rsidRDefault="0025518C" w:rsidP="00DF7407">
      <w:pPr>
        <w:spacing w:after="0" w:line="240" w:lineRule="auto"/>
        <w:jc w:val="both"/>
        <w:rPr>
          <w:rFonts w:ascii="Times New Roman" w:hAnsi="Times New Roman"/>
          <w:lang w:eastAsia="ru-RU"/>
        </w:rPr>
      </w:pPr>
      <w:r>
        <w:rPr>
          <w:rFonts w:ascii="Times New Roman" w:hAnsi="Times New Roman"/>
          <w:lang w:eastAsia="ru-RU"/>
        </w:rPr>
        <w:t xml:space="preserve">                (ФИО, собственноручная подпись и дата ее внесения)</w:t>
      </w:r>
    </w:p>
    <w:p w:rsidR="0025518C" w:rsidRDefault="0025518C" w:rsidP="00375EB2">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375EB2">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375EB2">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Начальник общего отдела администрации </w:t>
      </w:r>
    </w:p>
    <w:p w:rsidR="0025518C" w:rsidRDefault="0025518C" w:rsidP="00375EB2">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w:t>
      </w:r>
    </w:p>
    <w:p w:rsidR="0025518C" w:rsidRPr="00375EB2" w:rsidRDefault="0025518C" w:rsidP="00375EB2">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поселения Отрадненского района</w:t>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t>А.Н.Науменко</w:t>
      </w:r>
    </w:p>
    <w:p w:rsidR="0025518C" w:rsidRDefault="0025518C" w:rsidP="00DF7407">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left="4536"/>
        <w:jc w:val="center"/>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Приложение 3</w:t>
      </w:r>
    </w:p>
    <w:p w:rsidR="0025518C" w:rsidRDefault="0025518C" w:rsidP="00DF7407">
      <w:pPr>
        <w:widowControl w:val="0"/>
        <w:autoSpaceDE w:val="0"/>
        <w:autoSpaceDN w:val="0"/>
        <w:adjustRightInd w:val="0"/>
        <w:spacing w:after="0" w:line="240" w:lineRule="auto"/>
        <w:ind w:left="4536"/>
        <w:jc w:val="center"/>
        <w:outlineLvl w:val="0"/>
        <w:rPr>
          <w:rFonts w:ascii="Times New Roman" w:hAnsi="Times New Roman"/>
          <w:spacing w:val="-1"/>
          <w:sz w:val="28"/>
          <w:szCs w:val="28"/>
          <w:lang w:eastAsia="ru-RU"/>
        </w:rPr>
      </w:pPr>
      <w:r>
        <w:rPr>
          <w:rFonts w:ascii="Times New Roman" w:hAnsi="Times New Roman"/>
          <w:spacing w:val="-3"/>
          <w:sz w:val="28"/>
          <w:szCs w:val="28"/>
          <w:lang w:eastAsia="ru-RU"/>
        </w:rPr>
        <w:t xml:space="preserve">к Положению </w:t>
      </w:r>
      <w:r>
        <w:rPr>
          <w:rFonts w:ascii="Times New Roman" w:hAnsi="Times New Roman"/>
          <w:spacing w:val="-1"/>
          <w:sz w:val="28"/>
          <w:szCs w:val="28"/>
          <w:lang w:eastAsia="ru-RU"/>
        </w:rPr>
        <w:t xml:space="preserve">о порядке организации и проведения публичных слушаний в </w:t>
      </w:r>
    </w:p>
    <w:p w:rsidR="0025518C" w:rsidRDefault="0025518C" w:rsidP="00375EB2">
      <w:pPr>
        <w:widowControl w:val="0"/>
        <w:autoSpaceDE w:val="0"/>
        <w:autoSpaceDN w:val="0"/>
        <w:adjustRightInd w:val="0"/>
        <w:spacing w:after="0" w:line="240" w:lineRule="auto"/>
        <w:ind w:left="4536"/>
        <w:jc w:val="center"/>
        <w:outlineLvl w:val="0"/>
        <w:rPr>
          <w:rFonts w:ascii="Times New Roman CYR" w:hAnsi="Times New Roman CYR" w:cs="Times New Roman CYR"/>
          <w:bCs/>
          <w:sz w:val="28"/>
          <w:szCs w:val="28"/>
          <w:lang w:eastAsia="ru-RU"/>
        </w:rPr>
      </w:pPr>
      <w:r>
        <w:rPr>
          <w:rFonts w:ascii="Times New Roman" w:hAnsi="Times New Roman"/>
          <w:sz w:val="28"/>
        </w:rPr>
        <w:t>Подгорносинюхинском</w:t>
      </w:r>
      <w:r>
        <w:rPr>
          <w:rFonts w:ascii="Times New Roman CYR" w:hAnsi="Times New Roman CYR" w:cs="Times New Roman CYR"/>
          <w:bCs/>
          <w:sz w:val="28"/>
          <w:szCs w:val="28"/>
          <w:lang w:eastAsia="ru-RU"/>
        </w:rPr>
        <w:t xml:space="preserve"> сельском поселении Отрадненского района</w:t>
      </w:r>
    </w:p>
    <w:p w:rsidR="0025518C" w:rsidRDefault="0025518C" w:rsidP="00DF7407">
      <w:pPr>
        <w:widowControl w:val="0"/>
        <w:autoSpaceDE w:val="0"/>
        <w:autoSpaceDN w:val="0"/>
        <w:adjustRightInd w:val="0"/>
        <w:spacing w:after="0" w:line="240" w:lineRule="auto"/>
        <w:jc w:val="right"/>
        <w:rPr>
          <w:rFonts w:ascii="Times New Roman CYR" w:hAnsi="Times New Roman CYR" w:cs="Times New Roman CYR"/>
          <w:sz w:val="28"/>
          <w:szCs w:val="24"/>
          <w:lang w:eastAsia="ru-RU"/>
        </w:rPr>
      </w:pPr>
    </w:p>
    <w:p w:rsidR="0025518C" w:rsidRDefault="0025518C" w:rsidP="00DF7407">
      <w:pPr>
        <w:widowControl w:val="0"/>
        <w:autoSpaceDE w:val="0"/>
        <w:autoSpaceDN w:val="0"/>
        <w:adjustRightInd w:val="0"/>
        <w:spacing w:after="0" w:line="240" w:lineRule="auto"/>
        <w:ind w:firstLine="698"/>
        <w:jc w:val="center"/>
        <w:rPr>
          <w:rFonts w:ascii="Times New Roman" w:hAnsi="Times New Roman"/>
          <w:sz w:val="28"/>
          <w:szCs w:val="28"/>
          <w:lang w:eastAsia="ru-RU"/>
        </w:rPr>
      </w:pPr>
      <w:r>
        <w:rPr>
          <w:rFonts w:ascii="Times New Roman" w:hAnsi="Times New Roman"/>
          <w:sz w:val="28"/>
          <w:szCs w:val="28"/>
          <w:lang w:eastAsia="ru-RU"/>
        </w:rPr>
        <w:t>Заключение о результатах</w:t>
      </w:r>
    </w:p>
    <w:p w:rsidR="0025518C" w:rsidRDefault="0025518C" w:rsidP="00DF7407">
      <w:pPr>
        <w:widowControl w:val="0"/>
        <w:autoSpaceDE w:val="0"/>
        <w:autoSpaceDN w:val="0"/>
        <w:adjustRightInd w:val="0"/>
        <w:spacing w:after="0" w:line="240" w:lineRule="auto"/>
        <w:ind w:firstLine="698"/>
        <w:jc w:val="center"/>
        <w:rPr>
          <w:rFonts w:ascii="Times New Roman" w:hAnsi="Times New Roman"/>
          <w:sz w:val="28"/>
          <w:szCs w:val="28"/>
          <w:lang w:eastAsia="ru-RU"/>
        </w:rPr>
      </w:pPr>
      <w:r>
        <w:rPr>
          <w:rFonts w:ascii="Times New Roman" w:hAnsi="Times New Roman"/>
          <w:sz w:val="28"/>
          <w:szCs w:val="28"/>
          <w:lang w:eastAsia="ru-RU"/>
        </w:rPr>
        <w:t>публичных слушаний</w:t>
      </w:r>
    </w:p>
    <w:p w:rsidR="0025518C" w:rsidRDefault="0025518C" w:rsidP="00DF7407">
      <w:pPr>
        <w:widowControl w:val="0"/>
        <w:autoSpaceDE w:val="0"/>
        <w:autoSpaceDN w:val="0"/>
        <w:adjustRightInd w:val="0"/>
        <w:spacing w:after="0" w:line="240" w:lineRule="auto"/>
        <w:ind w:firstLine="698"/>
        <w:jc w:val="center"/>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 ______________ 20____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________</w:t>
      </w:r>
    </w:p>
    <w:p w:rsidR="0025518C" w:rsidRDefault="0025518C" w:rsidP="00DF7407">
      <w:pPr>
        <w:widowControl w:val="0"/>
        <w:autoSpaceDE w:val="0"/>
        <w:autoSpaceDN w:val="0"/>
        <w:adjustRightInd w:val="0"/>
        <w:spacing w:after="0" w:line="240" w:lineRule="auto"/>
        <w:ind w:firstLine="698"/>
        <w:jc w:val="center"/>
        <w:rPr>
          <w:rFonts w:ascii="Times New Roman" w:hAnsi="Times New Roman"/>
          <w:sz w:val="28"/>
          <w:szCs w:val="28"/>
          <w:lang w:eastAsia="ru-RU"/>
        </w:rPr>
      </w:pPr>
      <w:r>
        <w:rPr>
          <w:rFonts w:ascii="Times New Roman" w:hAnsi="Times New Roman"/>
          <w:sz w:val="28"/>
          <w:szCs w:val="28"/>
          <w:lang w:eastAsia="ru-RU"/>
        </w:rPr>
        <w:t>ст. Подгорная Синюха</w:t>
      </w:r>
    </w:p>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Инициатор (ы) публичных слушаний: ___________________________</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xml:space="preserve">Публичные слушания назначены: (решением представительного органа </w:t>
      </w:r>
      <w:r>
        <w:rPr>
          <w:rFonts w:ascii="Times New Roman" w:hAnsi="Times New Roman"/>
          <w:sz w:val="28"/>
        </w:rPr>
        <w:t xml:space="preserve">Подгорносинюхинского </w:t>
      </w:r>
      <w:r>
        <w:rPr>
          <w:rFonts w:ascii="Times New Roman" w:hAnsi="Times New Roman"/>
          <w:sz w:val="28"/>
          <w:szCs w:val="28"/>
          <w:lang w:eastAsia="ru-RU"/>
        </w:rPr>
        <w:t>сельского поселения Отрадненского района № ___ от _______</w:t>
      </w:r>
    </w:p>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или постановлением главы </w:t>
      </w:r>
      <w:r>
        <w:rPr>
          <w:rFonts w:ascii="Times New Roman" w:hAnsi="Times New Roman"/>
          <w:sz w:val="28"/>
        </w:rPr>
        <w:t>Подгорносинюхинского</w:t>
      </w:r>
      <w:r>
        <w:rPr>
          <w:rFonts w:ascii="Times New Roman" w:hAnsi="Times New Roman"/>
          <w:sz w:val="28"/>
          <w:szCs w:val="28"/>
          <w:lang w:eastAsia="ru-RU"/>
        </w:rPr>
        <w:t xml:space="preserve">  сельского поселения Отрадненского района № ___ от _________ ).</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Вопрос (вопросы) публичных слушаний: _________________________</w:t>
      </w: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Опубликование (обнародование) информации о публичных слушаниях:________________________________________________________</w:t>
      </w:r>
    </w:p>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5518C" w:rsidRDefault="0025518C" w:rsidP="00DF7407">
      <w:pPr>
        <w:widowControl w:val="0"/>
        <w:autoSpaceDE w:val="0"/>
        <w:autoSpaceDN w:val="0"/>
        <w:adjustRightInd w:val="0"/>
        <w:spacing w:after="0" w:line="240" w:lineRule="auto"/>
        <w:ind w:firstLine="838"/>
        <w:jc w:val="both"/>
        <w:rPr>
          <w:rFonts w:ascii="Times New Roman" w:hAnsi="Times New Roman"/>
          <w:sz w:val="28"/>
          <w:szCs w:val="28"/>
          <w:lang w:eastAsia="ru-RU"/>
        </w:rPr>
      </w:pPr>
      <w:r>
        <w:rPr>
          <w:rFonts w:ascii="Times New Roman" w:hAnsi="Times New Roman"/>
          <w:sz w:val="28"/>
          <w:szCs w:val="28"/>
          <w:lang w:eastAsia="ru-RU"/>
        </w:rPr>
        <w:t xml:space="preserve">Уполномоченный орган по проведению публичных слушаний: </w:t>
      </w:r>
    </w:p>
    <w:p w:rsidR="0025518C" w:rsidRDefault="0025518C" w:rsidP="00DF740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56"/>
        <w:gridCol w:w="2400"/>
        <w:gridCol w:w="716"/>
        <w:gridCol w:w="2182"/>
        <w:gridCol w:w="2165"/>
        <w:gridCol w:w="1614"/>
      </w:tblGrid>
      <w:tr w:rsidR="0025518C" w:rsidRPr="004E03D1" w:rsidTr="00DF7407">
        <w:tc>
          <w:tcPr>
            <w:tcW w:w="3056" w:type="dxa"/>
            <w:gridSpan w:val="2"/>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Проект правового акта</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или вопросы,</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вынесенные на</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обсуждение</w:t>
            </w:r>
          </w:p>
        </w:tc>
        <w:tc>
          <w:tcPr>
            <w:tcW w:w="2898" w:type="dxa"/>
            <w:gridSpan w:val="2"/>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Предложения и</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рекомендации</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экспертов и участников</w:t>
            </w:r>
          </w:p>
        </w:tc>
        <w:tc>
          <w:tcPr>
            <w:tcW w:w="2165"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Предложения, рекомендации внесены</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(поддержаны)</w:t>
            </w:r>
          </w:p>
        </w:tc>
        <w:tc>
          <w:tcPr>
            <w:tcW w:w="1614" w:type="dxa"/>
            <w:vMerge w:val="restart"/>
            <w:tcBorders>
              <w:top w:val="single" w:sz="4" w:space="0" w:color="auto"/>
              <w:left w:val="single" w:sz="4" w:space="0" w:color="auto"/>
              <w:bottom w:val="single" w:sz="4" w:space="0" w:color="auto"/>
            </w:tcBorders>
            <w:vAlign w:val="center"/>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Примечание</w:t>
            </w:r>
          </w:p>
        </w:tc>
      </w:tr>
      <w:tr w:rsidR="0025518C" w:rsidRPr="004E03D1" w:rsidTr="00DF7407">
        <w:tc>
          <w:tcPr>
            <w:tcW w:w="656"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N п/п</w:t>
            </w:r>
          </w:p>
        </w:tc>
        <w:tc>
          <w:tcPr>
            <w:tcW w:w="240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проекта или</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формулировка</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вопроса</w:t>
            </w:r>
          </w:p>
        </w:tc>
        <w:tc>
          <w:tcPr>
            <w:tcW w:w="716"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N п/п</w:t>
            </w:r>
          </w:p>
        </w:tc>
        <w:tc>
          <w:tcPr>
            <w:tcW w:w="2182"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Текст предложения, рекомендации</w:t>
            </w:r>
          </w:p>
        </w:tc>
        <w:tc>
          <w:tcPr>
            <w:tcW w:w="2165"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Ф.И.О.эксперта, участника, название</w:t>
            </w:r>
          </w:p>
          <w:p w:rsidR="0025518C" w:rsidRDefault="0025518C">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организации</w:t>
            </w:r>
          </w:p>
        </w:tc>
        <w:tc>
          <w:tcPr>
            <w:tcW w:w="1614" w:type="dxa"/>
            <w:vMerge/>
            <w:tcBorders>
              <w:top w:val="single" w:sz="4" w:space="0" w:color="auto"/>
              <w:left w:val="single" w:sz="4" w:space="0" w:color="auto"/>
              <w:bottom w:val="single" w:sz="4" w:space="0" w:color="auto"/>
            </w:tcBorders>
            <w:vAlign w:val="center"/>
          </w:tcPr>
          <w:p w:rsidR="0025518C" w:rsidRDefault="0025518C">
            <w:pPr>
              <w:spacing w:after="0" w:line="240" w:lineRule="auto"/>
              <w:rPr>
                <w:rFonts w:ascii="Times New Roman" w:hAnsi="Times New Roman"/>
                <w:sz w:val="28"/>
                <w:szCs w:val="28"/>
                <w:lang w:eastAsia="ru-RU"/>
              </w:rPr>
            </w:pPr>
          </w:p>
        </w:tc>
      </w:tr>
      <w:tr w:rsidR="0025518C" w:rsidRPr="004E03D1" w:rsidTr="00DF7407">
        <w:tc>
          <w:tcPr>
            <w:tcW w:w="656"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240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716"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2182"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2165"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1614"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r>
      <w:tr w:rsidR="0025518C" w:rsidRPr="004E03D1" w:rsidTr="00DF7407">
        <w:tc>
          <w:tcPr>
            <w:tcW w:w="656"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716"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1.2</w:t>
            </w:r>
          </w:p>
        </w:tc>
        <w:tc>
          <w:tcPr>
            <w:tcW w:w="2182"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2165"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1614"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r>
      <w:tr w:rsidR="0025518C" w:rsidRPr="004E03D1" w:rsidTr="00DF7407">
        <w:tc>
          <w:tcPr>
            <w:tcW w:w="656"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240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716"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2.1</w:t>
            </w:r>
          </w:p>
        </w:tc>
        <w:tc>
          <w:tcPr>
            <w:tcW w:w="2182"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2165"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1614"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r>
      <w:tr w:rsidR="0025518C" w:rsidRPr="004E03D1" w:rsidTr="00DF7407">
        <w:tc>
          <w:tcPr>
            <w:tcW w:w="656" w:type="dxa"/>
            <w:tcBorders>
              <w:top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716"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2.2</w:t>
            </w:r>
          </w:p>
        </w:tc>
        <w:tc>
          <w:tcPr>
            <w:tcW w:w="2182"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2165" w:type="dxa"/>
            <w:tcBorders>
              <w:top w:val="single" w:sz="4" w:space="0" w:color="auto"/>
              <w:left w:val="single" w:sz="4" w:space="0" w:color="auto"/>
              <w:bottom w:val="single" w:sz="4" w:space="0" w:color="auto"/>
              <w:right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c>
          <w:tcPr>
            <w:tcW w:w="1614" w:type="dxa"/>
            <w:tcBorders>
              <w:top w:val="single" w:sz="4" w:space="0" w:color="auto"/>
              <w:left w:val="single" w:sz="4" w:space="0" w:color="auto"/>
              <w:bottom w:val="single" w:sz="4" w:space="0" w:color="auto"/>
            </w:tcBorders>
          </w:tcPr>
          <w:p w:rsidR="0025518C" w:rsidRDefault="0025518C">
            <w:pPr>
              <w:widowControl w:val="0"/>
              <w:autoSpaceDE w:val="0"/>
              <w:autoSpaceDN w:val="0"/>
              <w:adjustRightInd w:val="0"/>
              <w:spacing w:after="0" w:line="240" w:lineRule="auto"/>
              <w:jc w:val="both"/>
              <w:rPr>
                <w:rFonts w:ascii="Times New Roman" w:hAnsi="Times New Roman"/>
                <w:sz w:val="28"/>
                <w:szCs w:val="28"/>
                <w:lang w:eastAsia="ru-RU"/>
              </w:rPr>
            </w:pPr>
          </w:p>
        </w:tc>
      </w:tr>
    </w:tbl>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Предложения уполномоченного органа: __________________________</w:t>
      </w:r>
    </w:p>
    <w:p w:rsidR="0025518C" w:rsidRDefault="0025518C" w:rsidP="00DF7407">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Председатель уполномоченного органа __________________________</w:t>
      </w:r>
    </w:p>
    <w:p w:rsidR="0025518C" w:rsidRDefault="0025518C" w:rsidP="00DF7407">
      <w:pPr>
        <w:rPr>
          <w:rFonts w:ascii="Times New Roman" w:hAnsi="Times New Roman"/>
          <w:sz w:val="28"/>
          <w:szCs w:val="28"/>
          <w:lang w:eastAsia="ru-RU"/>
        </w:rPr>
      </w:pPr>
      <w:r>
        <w:rPr>
          <w:rFonts w:ascii="Times New Roman" w:hAnsi="Times New Roman"/>
          <w:sz w:val="28"/>
          <w:szCs w:val="28"/>
          <w:lang w:eastAsia="ru-RU"/>
        </w:rPr>
        <w:t>(ФИО, собственноручная подпись и дата ее внесения</w:t>
      </w:r>
    </w:p>
    <w:p w:rsidR="0025518C" w:rsidRDefault="0025518C" w:rsidP="00375EB2">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CYR" w:hAnsi="Times New Roman CYR" w:cs="Times New Roman CYR"/>
          <w:sz w:val="28"/>
          <w:szCs w:val="24"/>
          <w:lang w:eastAsia="ru-RU"/>
        </w:rPr>
        <w:t xml:space="preserve">Начальник общего отдела администрации </w:t>
      </w:r>
    </w:p>
    <w:p w:rsidR="0025518C" w:rsidRDefault="0025518C" w:rsidP="00375EB2">
      <w:pPr>
        <w:widowControl w:val="0"/>
        <w:autoSpaceDE w:val="0"/>
        <w:autoSpaceDN w:val="0"/>
        <w:adjustRightInd w:val="0"/>
        <w:spacing w:after="0" w:line="240" w:lineRule="auto"/>
        <w:jc w:val="both"/>
        <w:rPr>
          <w:rFonts w:ascii="Times New Roman CYR" w:hAnsi="Times New Roman CYR" w:cs="Times New Roman CYR"/>
          <w:sz w:val="28"/>
          <w:szCs w:val="24"/>
          <w:lang w:eastAsia="ru-RU"/>
        </w:rPr>
      </w:pPr>
      <w:r>
        <w:rPr>
          <w:rFonts w:ascii="Times New Roman" w:hAnsi="Times New Roman"/>
          <w:sz w:val="28"/>
        </w:rPr>
        <w:t>Подгорносинюхинского</w:t>
      </w:r>
      <w:r>
        <w:rPr>
          <w:rFonts w:ascii="Times New Roman CYR" w:hAnsi="Times New Roman CYR" w:cs="Times New Roman CYR"/>
          <w:sz w:val="28"/>
          <w:szCs w:val="24"/>
          <w:lang w:eastAsia="ru-RU"/>
        </w:rPr>
        <w:t xml:space="preserve"> сельского</w:t>
      </w:r>
    </w:p>
    <w:p w:rsidR="0025518C" w:rsidRDefault="0025518C" w:rsidP="00375EB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CYR" w:hAnsi="Times New Roman CYR" w:cs="Times New Roman CYR"/>
          <w:sz w:val="28"/>
          <w:szCs w:val="24"/>
          <w:lang w:eastAsia="ru-RU"/>
        </w:rPr>
        <w:t>поселения Отрадненского района</w:t>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r>
      <w:r>
        <w:rPr>
          <w:rFonts w:ascii="Times New Roman CYR" w:hAnsi="Times New Roman CYR" w:cs="Times New Roman CYR"/>
          <w:sz w:val="28"/>
          <w:szCs w:val="24"/>
          <w:lang w:eastAsia="ru-RU"/>
        </w:rPr>
        <w:tab/>
        <w:t>А.Н.Науменко</w:t>
      </w:r>
    </w:p>
    <w:p w:rsidR="0025518C" w:rsidRDefault="0025518C"/>
    <w:sectPr w:rsidR="0025518C" w:rsidSect="00E07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262C"/>
    <w:multiLevelType w:val="hybridMultilevel"/>
    <w:tmpl w:val="F9502690"/>
    <w:lvl w:ilvl="0" w:tplc="F07680F0">
      <w:start w:val="1"/>
      <w:numFmt w:val="decimal"/>
      <w:lvlText w:val="%1."/>
      <w:lvlJc w:val="left"/>
      <w:pPr>
        <w:ind w:left="1198" w:hanging="360"/>
      </w:pPr>
      <w:rPr>
        <w:rFonts w:cs="Times New Roman"/>
      </w:rPr>
    </w:lvl>
    <w:lvl w:ilvl="1" w:tplc="04190019">
      <w:start w:val="1"/>
      <w:numFmt w:val="lowerLetter"/>
      <w:lvlText w:val="%2."/>
      <w:lvlJc w:val="left"/>
      <w:pPr>
        <w:ind w:left="1918" w:hanging="360"/>
      </w:pPr>
      <w:rPr>
        <w:rFonts w:cs="Times New Roman"/>
      </w:rPr>
    </w:lvl>
    <w:lvl w:ilvl="2" w:tplc="0419001B">
      <w:start w:val="1"/>
      <w:numFmt w:val="lowerRoman"/>
      <w:lvlText w:val="%3."/>
      <w:lvlJc w:val="right"/>
      <w:pPr>
        <w:ind w:left="2638" w:hanging="180"/>
      </w:pPr>
      <w:rPr>
        <w:rFonts w:cs="Times New Roman"/>
      </w:rPr>
    </w:lvl>
    <w:lvl w:ilvl="3" w:tplc="0419000F">
      <w:start w:val="1"/>
      <w:numFmt w:val="decimal"/>
      <w:lvlText w:val="%4."/>
      <w:lvlJc w:val="left"/>
      <w:pPr>
        <w:ind w:left="3358" w:hanging="360"/>
      </w:pPr>
      <w:rPr>
        <w:rFonts w:cs="Times New Roman"/>
      </w:rPr>
    </w:lvl>
    <w:lvl w:ilvl="4" w:tplc="04190019">
      <w:start w:val="1"/>
      <w:numFmt w:val="lowerLetter"/>
      <w:lvlText w:val="%5."/>
      <w:lvlJc w:val="left"/>
      <w:pPr>
        <w:ind w:left="4078" w:hanging="360"/>
      </w:pPr>
      <w:rPr>
        <w:rFonts w:cs="Times New Roman"/>
      </w:rPr>
    </w:lvl>
    <w:lvl w:ilvl="5" w:tplc="0419001B">
      <w:start w:val="1"/>
      <w:numFmt w:val="lowerRoman"/>
      <w:lvlText w:val="%6."/>
      <w:lvlJc w:val="right"/>
      <w:pPr>
        <w:ind w:left="4798" w:hanging="180"/>
      </w:pPr>
      <w:rPr>
        <w:rFonts w:cs="Times New Roman"/>
      </w:rPr>
    </w:lvl>
    <w:lvl w:ilvl="6" w:tplc="0419000F">
      <w:start w:val="1"/>
      <w:numFmt w:val="decimal"/>
      <w:lvlText w:val="%7."/>
      <w:lvlJc w:val="left"/>
      <w:pPr>
        <w:ind w:left="5518" w:hanging="360"/>
      </w:pPr>
      <w:rPr>
        <w:rFonts w:cs="Times New Roman"/>
      </w:rPr>
    </w:lvl>
    <w:lvl w:ilvl="7" w:tplc="04190019">
      <w:start w:val="1"/>
      <w:numFmt w:val="lowerLetter"/>
      <w:lvlText w:val="%8."/>
      <w:lvlJc w:val="left"/>
      <w:pPr>
        <w:ind w:left="6238" w:hanging="360"/>
      </w:pPr>
      <w:rPr>
        <w:rFonts w:cs="Times New Roman"/>
      </w:rPr>
    </w:lvl>
    <w:lvl w:ilvl="8" w:tplc="0419001B">
      <w:start w:val="1"/>
      <w:numFmt w:val="lowerRoman"/>
      <w:lvlText w:val="%9."/>
      <w:lvlJc w:val="right"/>
      <w:pPr>
        <w:ind w:left="695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BAA"/>
    <w:rsid w:val="00184676"/>
    <w:rsid w:val="0025518C"/>
    <w:rsid w:val="00375EB2"/>
    <w:rsid w:val="00390F14"/>
    <w:rsid w:val="003F5DA1"/>
    <w:rsid w:val="004E03D1"/>
    <w:rsid w:val="00D14BAA"/>
    <w:rsid w:val="00D816F8"/>
    <w:rsid w:val="00DF7407"/>
    <w:rsid w:val="00E07CDE"/>
    <w:rsid w:val="00EE47AC"/>
    <w:rsid w:val="00F75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F7407"/>
    <w:rPr>
      <w:rFonts w:cs="Times New Roman"/>
      <w:color w:val="0000FF"/>
      <w:u w:val="single"/>
    </w:rPr>
  </w:style>
  <w:style w:type="paragraph" w:styleId="BodyText">
    <w:name w:val="Body Text"/>
    <w:basedOn w:val="Normal"/>
    <w:link w:val="BodyTextChar"/>
    <w:uiPriority w:val="99"/>
    <w:semiHidden/>
    <w:rsid w:val="00DF7407"/>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DF7407"/>
    <w:rPr>
      <w:rFonts w:ascii="Times New Roman" w:hAnsi="Times New Roman" w:cs="Times New Roman"/>
      <w:sz w:val="24"/>
      <w:szCs w:val="24"/>
      <w:lang w:eastAsia="ru-RU"/>
    </w:rPr>
  </w:style>
  <w:style w:type="paragraph" w:styleId="ListParagraph">
    <w:name w:val="List Paragraph"/>
    <w:basedOn w:val="Normal"/>
    <w:uiPriority w:val="99"/>
    <w:qFormat/>
    <w:rsid w:val="00DF7407"/>
    <w:pPr>
      <w:ind w:left="720"/>
      <w:contextualSpacing/>
    </w:pPr>
  </w:style>
  <w:style w:type="paragraph" w:customStyle="1" w:styleId="a">
    <w:name w:val="Прижатый влево"/>
    <w:basedOn w:val="Normal"/>
    <w:next w:val="Normal"/>
    <w:uiPriority w:val="99"/>
    <w:rsid w:val="00DF740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0">
    <w:name w:val="Нормальный (таблица)"/>
    <w:basedOn w:val="Normal"/>
    <w:next w:val="Normal"/>
    <w:uiPriority w:val="99"/>
    <w:rsid w:val="00DF740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1">
    <w:name w:val="Гипертекстовая ссылка"/>
    <w:basedOn w:val="DefaultParagraphFont"/>
    <w:uiPriority w:val="99"/>
    <w:rsid w:val="00DF7407"/>
    <w:rPr>
      <w:rFonts w:ascii="Times New Roman" w:hAnsi="Times New Roman" w:cs="Times New Roman"/>
      <w:color w:val="106BBE"/>
    </w:rPr>
  </w:style>
  <w:style w:type="paragraph" w:styleId="DocumentMap">
    <w:name w:val="Document Map"/>
    <w:basedOn w:val="Normal"/>
    <w:link w:val="DocumentMapChar"/>
    <w:uiPriority w:val="99"/>
    <w:semiHidden/>
    <w:rsid w:val="003F5D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F157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02295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13" TargetMode="External"/><Relationship Id="rId13" Type="http://schemas.openxmlformats.org/officeDocument/2006/relationships/hyperlink" Target="http://municipal.garant.ru/document?id=86367&amp;sub=0" TargetMode="External"/><Relationship Id="rId18" Type="http://schemas.openxmlformats.org/officeDocument/2006/relationships/hyperlink" Target="http://municipal.garant.ru/document?id=12038258&amp;sub=5010" TargetMode="External"/><Relationship Id="rId3" Type="http://schemas.openxmlformats.org/officeDocument/2006/relationships/settings" Target="settings.xml"/><Relationship Id="rId21" Type="http://schemas.openxmlformats.org/officeDocument/2006/relationships/hyperlink" Target="http://municipal.garant.ru/document?id=12038258&amp;sub=31014" TargetMode="External"/><Relationship Id="rId7" Type="http://schemas.openxmlformats.org/officeDocument/2006/relationships/hyperlink" Target="http://municipal.garant.ru/document?id=10003000&amp;sub=0" TargetMode="Externa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12048567&amp;sub=0" TargetMode="External"/><Relationship Id="rId2" Type="http://schemas.openxmlformats.org/officeDocument/2006/relationships/styles" Target="styles.xml"/><Relationship Id="rId16" Type="http://schemas.openxmlformats.org/officeDocument/2006/relationships/hyperlink" Target="http://municipal.garant.ru/document?id=12038258&amp;sub=3903" TargetMode="External"/><Relationship Id="rId20" Type="http://schemas.openxmlformats.org/officeDocument/2006/relationships/hyperlink" Target="http://municipal.garant.ru/document?id=12038258&amp;sub=31013" TargetMode="Externa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2012604&amp;sub=0"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municipal.garant.ru/document?id=12038258&amp;sub=0" TargetMode="External"/><Relationship Id="rId23" Type="http://schemas.openxmlformats.org/officeDocument/2006/relationships/theme" Target="theme/theme1.xml"/><Relationship Id="rId10" Type="http://schemas.openxmlformats.org/officeDocument/2006/relationships/hyperlink" Target="http://municipal.garant.ru/document?id=12012604&amp;sub=0" TargetMode="External"/><Relationship Id="rId19" Type="http://schemas.openxmlformats.org/officeDocument/2006/relationships/hyperlink" Target="http://municipal.garant.ru/document?id=12038258&amp;sub=28"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38258&amp;sub=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29</Pages>
  <Words>9774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2019-06-13T16:08:00Z</cp:lastPrinted>
  <dcterms:created xsi:type="dcterms:W3CDTF">2019-06-13T15:33:00Z</dcterms:created>
  <dcterms:modified xsi:type="dcterms:W3CDTF">2019-06-13T16:11:00Z</dcterms:modified>
</cp:coreProperties>
</file>