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171" w:rsidRDefault="00001171" w:rsidP="009452CC">
      <w:pPr>
        <w:tabs>
          <w:tab w:val="left" w:pos="2534"/>
        </w:tabs>
        <w:ind w:left="-284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001171" w:rsidRDefault="00001171" w:rsidP="009452CC">
      <w:pPr>
        <w:tabs>
          <w:tab w:val="left" w:pos="2534"/>
        </w:tabs>
        <w:ind w:left="-284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СОВЕТ ПОДГОРНОСИНЮХИНСКОГО СЕЛЬСКОГО ПОСЕЛЕНИЯ </w:t>
      </w:r>
    </w:p>
    <w:p w:rsidR="00001171" w:rsidRDefault="00001171" w:rsidP="009452CC">
      <w:pPr>
        <w:tabs>
          <w:tab w:val="left" w:pos="2534"/>
        </w:tabs>
        <w:ind w:left="-284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ОТРАДНЕНСКОГО РАЙОНА</w:t>
      </w:r>
    </w:p>
    <w:p w:rsidR="00001171" w:rsidRDefault="00001171" w:rsidP="009452C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01171" w:rsidRPr="00766B8B" w:rsidRDefault="00001171" w:rsidP="00B53C10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ДВАДЦАТЬ ДЕВЯТАЯ </w:t>
      </w:r>
      <w:r w:rsidRPr="00766B8B">
        <w:rPr>
          <w:rFonts w:ascii="Times New Roman" w:hAnsi="Times New Roman"/>
          <w:b/>
          <w:sz w:val="28"/>
          <w:szCs w:val="28"/>
          <w:lang w:eastAsia="ru-RU"/>
        </w:rPr>
        <w:t>СЕССИЯ</w:t>
      </w:r>
    </w:p>
    <w:p w:rsidR="00001171" w:rsidRPr="00766B8B" w:rsidRDefault="00001171" w:rsidP="009452CC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766B8B">
        <w:rPr>
          <w:rFonts w:ascii="Times New Roman" w:hAnsi="Times New Roman"/>
          <w:sz w:val="28"/>
          <w:szCs w:val="28"/>
          <w:lang w:eastAsia="ru-RU"/>
        </w:rPr>
        <w:t>(</w:t>
      </w:r>
      <w:r w:rsidRPr="00766B8B">
        <w:rPr>
          <w:rFonts w:ascii="Times New Roman" w:hAnsi="Times New Roman"/>
          <w:sz w:val="28"/>
          <w:szCs w:val="28"/>
          <w:lang w:val="en-US" w:eastAsia="ru-RU"/>
        </w:rPr>
        <w:t>IV</w:t>
      </w:r>
      <w:r w:rsidRPr="00766B8B">
        <w:rPr>
          <w:rFonts w:ascii="Times New Roman" w:hAnsi="Times New Roman"/>
          <w:sz w:val="28"/>
          <w:szCs w:val="28"/>
          <w:lang w:eastAsia="ru-RU"/>
        </w:rPr>
        <w:t xml:space="preserve"> СОЗЫВ)</w:t>
      </w:r>
    </w:p>
    <w:p w:rsidR="00001171" w:rsidRPr="00766B8B" w:rsidRDefault="00001171" w:rsidP="009452CC">
      <w:pPr>
        <w:jc w:val="center"/>
        <w:rPr>
          <w:rFonts w:ascii="Times New Roman" w:hAnsi="Times New Roman"/>
          <w:b/>
          <w:sz w:val="28"/>
          <w:szCs w:val="28"/>
        </w:rPr>
      </w:pPr>
      <w:r w:rsidRPr="00766B8B">
        <w:rPr>
          <w:rFonts w:ascii="Times New Roman" w:hAnsi="Times New Roman"/>
          <w:b/>
          <w:sz w:val="28"/>
          <w:szCs w:val="28"/>
        </w:rPr>
        <w:t>РЕШЕНИЕ</w:t>
      </w:r>
    </w:p>
    <w:p w:rsidR="00001171" w:rsidRPr="00766B8B" w:rsidRDefault="00001171" w:rsidP="009452CC">
      <w:pPr>
        <w:rPr>
          <w:szCs w:val="28"/>
        </w:rPr>
      </w:pPr>
    </w:p>
    <w:p w:rsidR="00001171" w:rsidRPr="00766B8B" w:rsidRDefault="00001171" w:rsidP="009452CC">
      <w:pPr>
        <w:rPr>
          <w:rFonts w:ascii="Times New Roman" w:hAnsi="Times New Roman"/>
          <w:sz w:val="28"/>
          <w:szCs w:val="28"/>
        </w:rPr>
      </w:pPr>
      <w:r w:rsidRPr="00766B8B">
        <w:rPr>
          <w:rFonts w:ascii="Times New Roman" w:hAnsi="Times New Roman"/>
          <w:sz w:val="28"/>
          <w:szCs w:val="28"/>
        </w:rPr>
        <w:t xml:space="preserve">   </w:t>
      </w:r>
      <w:r w:rsidR="00AB177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1</w:t>
      </w:r>
      <w:r w:rsidR="00AB1772">
        <w:rPr>
          <w:rFonts w:ascii="Times New Roman" w:hAnsi="Times New Roman"/>
          <w:sz w:val="28"/>
          <w:szCs w:val="28"/>
        </w:rPr>
        <w:t xml:space="preserve"> сентября</w:t>
      </w:r>
      <w:r w:rsidRPr="00766B8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766B8B">
          <w:rPr>
            <w:rFonts w:ascii="Times New Roman" w:hAnsi="Times New Roman"/>
            <w:sz w:val="28"/>
            <w:szCs w:val="28"/>
          </w:rPr>
          <w:t>2026 г</w:t>
        </w:r>
      </w:smartTag>
      <w:r w:rsidR="00AB1772">
        <w:rPr>
          <w:rFonts w:ascii="Times New Roman" w:hAnsi="Times New Roman"/>
          <w:sz w:val="28"/>
          <w:szCs w:val="28"/>
        </w:rPr>
        <w:t>ода</w:t>
      </w:r>
      <w:bookmarkStart w:id="0" w:name="_GoBack"/>
      <w:bookmarkEnd w:id="0"/>
      <w:r w:rsidRPr="00766B8B">
        <w:rPr>
          <w:rFonts w:ascii="Times New Roman" w:hAnsi="Times New Roman"/>
          <w:sz w:val="28"/>
          <w:szCs w:val="28"/>
        </w:rPr>
        <w:tab/>
      </w:r>
      <w:r w:rsidRPr="00766B8B">
        <w:rPr>
          <w:rFonts w:ascii="Times New Roman" w:hAnsi="Times New Roman"/>
          <w:sz w:val="28"/>
          <w:szCs w:val="28"/>
        </w:rPr>
        <w:tab/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 86</w:t>
      </w:r>
    </w:p>
    <w:p w:rsidR="00001171" w:rsidRDefault="00001171" w:rsidP="009452CC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66B8B">
        <w:rPr>
          <w:rFonts w:ascii="Times New Roman" w:hAnsi="Times New Roman"/>
          <w:sz w:val="24"/>
          <w:szCs w:val="24"/>
        </w:rPr>
        <w:t>ст-ца</w:t>
      </w:r>
      <w:proofErr w:type="spellEnd"/>
      <w:r w:rsidRPr="00766B8B">
        <w:rPr>
          <w:rFonts w:ascii="Times New Roman" w:hAnsi="Times New Roman"/>
          <w:sz w:val="24"/>
          <w:szCs w:val="24"/>
        </w:rPr>
        <w:t xml:space="preserve">  Подгорная Синюха</w:t>
      </w:r>
    </w:p>
    <w:p w:rsidR="00001171" w:rsidRDefault="00001171" w:rsidP="009452CC">
      <w:pPr>
        <w:jc w:val="center"/>
        <w:rPr>
          <w:rFonts w:ascii="Times New Roman" w:hAnsi="Times New Roman"/>
          <w:sz w:val="24"/>
          <w:szCs w:val="24"/>
        </w:rPr>
      </w:pPr>
    </w:p>
    <w:p w:rsidR="00001171" w:rsidRDefault="00001171" w:rsidP="009452CC">
      <w:pPr>
        <w:jc w:val="center"/>
        <w:rPr>
          <w:rFonts w:ascii="Times New Roman" w:hAnsi="Times New Roman"/>
          <w:sz w:val="24"/>
          <w:szCs w:val="24"/>
        </w:rPr>
      </w:pPr>
    </w:p>
    <w:p w:rsidR="00001171" w:rsidRPr="001B3516" w:rsidRDefault="00001171" w:rsidP="009452CC">
      <w:pPr>
        <w:jc w:val="center"/>
        <w:rPr>
          <w:rFonts w:ascii="Times New Roman" w:hAnsi="Times New Roman"/>
          <w:sz w:val="24"/>
          <w:szCs w:val="24"/>
        </w:rPr>
      </w:pPr>
    </w:p>
    <w:p w:rsidR="00001171" w:rsidRDefault="00001171" w:rsidP="009452CC">
      <w:pPr>
        <w:keepNext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napToGrid w:val="0"/>
          <w:sz w:val="28"/>
          <w:szCs w:val="28"/>
          <w:lang w:eastAsia="ru-RU"/>
        </w:rPr>
        <w:t>О внесении изменений в решение Совета Подгорносинюхинского сельского поселения Отрадненского района от 27 ноября 2025 года № 52 «О бюджете Подгорносинюхинского сельского поселения</w:t>
      </w:r>
    </w:p>
    <w:p w:rsidR="00001171" w:rsidRDefault="00001171" w:rsidP="009452CC">
      <w:pPr>
        <w:keepNext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napToGrid w:val="0"/>
          <w:sz w:val="28"/>
          <w:szCs w:val="28"/>
          <w:lang w:eastAsia="ru-RU"/>
        </w:rPr>
        <w:t>Отрадненского района на 2026 год»</w:t>
      </w:r>
    </w:p>
    <w:p w:rsidR="00001171" w:rsidRDefault="00001171" w:rsidP="009452CC">
      <w:pPr>
        <w:keepNext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001171" w:rsidRDefault="00001171" w:rsidP="009452CC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В соответствии с Бюджетным Кодексом РФ, Положением «О бюджетном процессе в Подгорносинюхинском сельском поселении Отрадненского района» утвержденным решением Совета Подгорносинюхинского сельского поселения от 06 мая 2022 года № 162 «Об утверждении Положения о бюджетном процессе в Подгорносинюхинском сельском поселении Отрадненского района», Совет Подгорносинюхинского сельского поселения Отрадненского района </w:t>
      </w:r>
    </w:p>
    <w:p w:rsidR="00001171" w:rsidRDefault="00001171" w:rsidP="009452CC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 е ш и л: </w:t>
      </w:r>
    </w:p>
    <w:p w:rsidR="00001171" w:rsidRDefault="00001171" w:rsidP="009452CC">
      <w:pPr>
        <w:rPr>
          <w:rFonts w:ascii="Times New Roman" w:hAnsi="Times New Roman"/>
          <w:sz w:val="28"/>
          <w:szCs w:val="28"/>
          <w:lang w:eastAsia="ru-RU"/>
        </w:rPr>
      </w:pPr>
    </w:p>
    <w:p w:rsidR="00001171" w:rsidRDefault="00001171" w:rsidP="009452CC">
      <w:pPr>
        <w:keepNext/>
        <w:ind w:firstLine="705"/>
        <w:outlineLvl w:val="0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1.Внести в решение 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Совета </w:t>
      </w:r>
      <w:r>
        <w:rPr>
          <w:rFonts w:ascii="Times New Roman" w:hAnsi="Times New Roman"/>
          <w:sz w:val="28"/>
          <w:szCs w:val="28"/>
          <w:lang w:eastAsia="ru-RU"/>
        </w:rPr>
        <w:t>Подгорносинюхинского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сельского поселения Отрадненского района от 27 ноября 2025 года № 52 «О бюджете </w:t>
      </w:r>
      <w:r>
        <w:rPr>
          <w:rFonts w:ascii="Times New Roman" w:hAnsi="Times New Roman"/>
          <w:sz w:val="28"/>
          <w:szCs w:val="28"/>
          <w:lang w:eastAsia="ru-RU"/>
        </w:rPr>
        <w:t>Подгорносинюхинского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сельского поселения Отрадненского района на 2026 год» следующие изменения:</w:t>
      </w:r>
    </w:p>
    <w:p w:rsidR="00001171" w:rsidRDefault="00001171" w:rsidP="004174AD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приложения № 3,4,5 к решению Совета Подгорносинюхинского сельского поселения Отрадненского района от 27 ноября 2025 года № 52 «О бюджете Подгорносинюхинского сельского поселения Отрадненского района на 2026 год» изложить в новой редакции согласно приложениям № 3,4,5 к настоящему решению (прилагается).</w:t>
      </w:r>
    </w:p>
    <w:p w:rsidR="00001171" w:rsidRDefault="00001171" w:rsidP="009452CC">
      <w:pPr>
        <w:widowContro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2. Настоящее решение вступает в силу со дня его официального подписания (опубликования).</w:t>
      </w:r>
    </w:p>
    <w:p w:rsidR="00001171" w:rsidRDefault="00001171" w:rsidP="009452CC">
      <w:pPr>
        <w:widowControl w:val="0"/>
        <w:rPr>
          <w:rFonts w:ascii="Times New Roman" w:hAnsi="Times New Roman"/>
          <w:sz w:val="28"/>
          <w:szCs w:val="28"/>
          <w:lang w:eastAsia="ru-RU"/>
        </w:rPr>
      </w:pPr>
    </w:p>
    <w:p w:rsidR="00001171" w:rsidRDefault="00001171" w:rsidP="009452CC">
      <w:pPr>
        <w:widowControl w:val="0"/>
        <w:rPr>
          <w:rFonts w:ascii="Times New Roman" w:hAnsi="Times New Roman"/>
          <w:sz w:val="28"/>
          <w:szCs w:val="28"/>
          <w:lang w:eastAsia="ru-RU"/>
        </w:rPr>
      </w:pPr>
    </w:p>
    <w:p w:rsidR="00001171" w:rsidRDefault="00001171" w:rsidP="009452CC">
      <w:pPr>
        <w:widowControl w:val="0"/>
        <w:rPr>
          <w:rFonts w:ascii="Times New Roman" w:hAnsi="Times New Roman"/>
          <w:sz w:val="28"/>
          <w:szCs w:val="28"/>
          <w:lang w:eastAsia="ru-RU"/>
        </w:rPr>
      </w:pPr>
    </w:p>
    <w:p w:rsidR="00001171" w:rsidRDefault="00001171" w:rsidP="009452CC">
      <w:pPr>
        <w:widowContro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Подгорносинюхинского сельского</w:t>
      </w:r>
    </w:p>
    <w:p w:rsidR="00001171" w:rsidRDefault="00001171" w:rsidP="00210ECF">
      <w:pPr>
        <w:widowContro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поселения Отрадненского района                                               И.П.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Дробченко</w:t>
      </w:r>
      <w:proofErr w:type="spellEnd"/>
    </w:p>
    <w:p w:rsidR="00C222A0" w:rsidRDefault="00C222A0" w:rsidP="00210ECF">
      <w:pPr>
        <w:widowControl w:val="0"/>
        <w:rPr>
          <w:rFonts w:ascii="Times New Roman" w:hAnsi="Times New Roman"/>
          <w:sz w:val="28"/>
          <w:szCs w:val="28"/>
          <w:lang w:eastAsia="ru-RU"/>
        </w:rPr>
      </w:pPr>
    </w:p>
    <w:p w:rsidR="00C222A0" w:rsidRDefault="00C222A0" w:rsidP="00210ECF">
      <w:pPr>
        <w:widowControl w:val="0"/>
        <w:rPr>
          <w:rFonts w:ascii="Times New Roman" w:hAnsi="Times New Roman"/>
          <w:sz w:val="28"/>
          <w:szCs w:val="28"/>
          <w:lang w:eastAsia="ru-RU"/>
        </w:rPr>
      </w:pPr>
    </w:p>
    <w:p w:rsidR="00C222A0" w:rsidRDefault="00C222A0" w:rsidP="00210ECF">
      <w:pPr>
        <w:widowControl w:val="0"/>
        <w:rPr>
          <w:rFonts w:ascii="Times New Roman" w:hAnsi="Times New Roman"/>
          <w:sz w:val="28"/>
          <w:szCs w:val="28"/>
          <w:lang w:eastAsia="ru-RU"/>
        </w:rPr>
      </w:pPr>
    </w:p>
    <w:p w:rsidR="00C222A0" w:rsidRDefault="00C222A0" w:rsidP="00C222A0">
      <w:pPr>
        <w:ind w:left="708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 3</w:t>
      </w:r>
    </w:p>
    <w:p w:rsidR="00C222A0" w:rsidRDefault="00C222A0" w:rsidP="00C222A0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решению Совета Подгорносинюхинского</w:t>
      </w:r>
    </w:p>
    <w:p w:rsidR="00C222A0" w:rsidRDefault="00C222A0" w:rsidP="00C222A0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сельского поселения Отрадненского района</w:t>
      </w:r>
    </w:p>
    <w:p w:rsidR="00C222A0" w:rsidRDefault="00C222A0" w:rsidP="00C222A0">
      <w:pPr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от  01.09.2026 г. № 86</w:t>
      </w:r>
    </w:p>
    <w:p w:rsidR="00C222A0" w:rsidRDefault="00C222A0" w:rsidP="00C222A0">
      <w:pPr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C222A0" w:rsidRDefault="00C222A0" w:rsidP="00C222A0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Распределение бюджетных ассигнований по разделам и подразделам классификации расходов бюджетов на 2026 год</w:t>
      </w:r>
    </w:p>
    <w:p w:rsidR="00C222A0" w:rsidRDefault="00C222A0" w:rsidP="00C222A0">
      <w:pPr>
        <w:jc w:val="left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4796"/>
        <w:gridCol w:w="2278"/>
        <w:gridCol w:w="1801"/>
      </w:tblGrid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Код бюджетной классификации</w:t>
            </w:r>
          </w:p>
          <w:p w:rsidR="00C222A0" w:rsidRDefault="00C222A0">
            <w:pPr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Сумма в</w:t>
            </w:r>
          </w:p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рублях</w:t>
            </w:r>
          </w:p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222A0" w:rsidRDefault="00C222A0">
            <w:pPr>
              <w:tabs>
                <w:tab w:val="left" w:pos="2925"/>
              </w:tabs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5 505 900,0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0102</w:t>
            </w:r>
          </w:p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1 085 500,0</w:t>
            </w:r>
          </w:p>
        </w:tc>
      </w:tr>
      <w:tr w:rsidR="00C222A0" w:rsidTr="00C222A0">
        <w:trPr>
          <w:trHeight w:val="97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Функционирование Правительства РФ, высших исполнительных органов   субъектов РФ, местных администраций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0104</w:t>
            </w:r>
          </w:p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3 688 900,0</w:t>
            </w:r>
          </w:p>
        </w:tc>
      </w:tr>
      <w:tr w:rsidR="00C222A0" w:rsidTr="00C222A0">
        <w:trPr>
          <w:trHeight w:val="97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0106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30 000,0</w:t>
            </w:r>
          </w:p>
        </w:tc>
      </w:tr>
      <w:tr w:rsidR="00C222A0" w:rsidTr="00C222A0">
        <w:trPr>
          <w:trHeight w:val="49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500,0</w:t>
            </w:r>
          </w:p>
        </w:tc>
      </w:tr>
      <w:tr w:rsidR="00C222A0" w:rsidTr="00C222A0">
        <w:trPr>
          <w:trHeight w:val="49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701 000,0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230 100,0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230 100,0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0300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17 500,0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Защита населения и территории от  чрезвычайных ситуаций природного и техногенного характера, пожарная безопасность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0310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14 250,0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0314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3 250,0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2 669 700,0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Сельское хозяйство и рыболовство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0405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Водное хозяйство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0408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500,0</w:t>
            </w:r>
          </w:p>
        </w:tc>
      </w:tr>
      <w:tr w:rsidR="00C222A0" w:rsidTr="00C222A0">
        <w:trPr>
          <w:trHeight w:val="73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2 667 700,0</w:t>
            </w:r>
          </w:p>
        </w:tc>
      </w:tr>
      <w:tr w:rsidR="00C222A0" w:rsidTr="00C222A0">
        <w:trPr>
          <w:trHeight w:val="24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764 718,9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5 000,0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758 468,90</w:t>
            </w:r>
          </w:p>
        </w:tc>
      </w:tr>
      <w:tr w:rsidR="00C222A0" w:rsidTr="00C222A0">
        <w:trPr>
          <w:trHeight w:val="67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1250,0</w:t>
            </w:r>
          </w:p>
        </w:tc>
      </w:tr>
      <w:tr w:rsidR="00C222A0" w:rsidTr="00C222A0">
        <w:trPr>
          <w:trHeight w:val="33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0600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500,0</w:t>
            </w:r>
          </w:p>
        </w:tc>
      </w:tr>
      <w:tr w:rsidR="00C222A0" w:rsidTr="00C222A0">
        <w:trPr>
          <w:trHeight w:val="30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0605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0700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5 000,0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Молодежная политика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0707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5 000,0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3 530 300,0</w:t>
            </w:r>
          </w:p>
        </w:tc>
      </w:tr>
      <w:tr w:rsidR="00C222A0" w:rsidTr="00C222A0">
        <w:trPr>
          <w:trHeight w:val="36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3 530 300,0</w:t>
            </w:r>
          </w:p>
        </w:tc>
      </w:tr>
      <w:tr w:rsidR="00C222A0" w:rsidTr="00C222A0">
        <w:trPr>
          <w:trHeight w:val="33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120 000,0</w:t>
            </w:r>
          </w:p>
        </w:tc>
      </w:tr>
      <w:tr w:rsidR="00C222A0" w:rsidTr="00C222A0">
        <w:trPr>
          <w:trHeight w:val="30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120 000,0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10 000,0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Физическая культура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1101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10 000,0</w:t>
            </w:r>
          </w:p>
        </w:tc>
      </w:tr>
      <w:tr w:rsidR="00C222A0" w:rsidTr="00C222A0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Итого расходов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2A0" w:rsidRDefault="00C222A0">
            <w:pPr>
              <w:jc w:val="lef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2A0" w:rsidRDefault="00C222A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12 853 718,9</w:t>
            </w:r>
          </w:p>
        </w:tc>
      </w:tr>
    </w:tbl>
    <w:p w:rsidR="00C222A0" w:rsidRDefault="00C222A0" w:rsidP="00C222A0">
      <w:pPr>
        <w:jc w:val="left"/>
        <w:rPr>
          <w:rFonts w:ascii="Times New Roman" w:hAnsi="Times New Roman"/>
          <w:b/>
          <w:sz w:val="28"/>
          <w:szCs w:val="28"/>
          <w:lang w:eastAsia="ru-RU"/>
        </w:rPr>
      </w:pPr>
    </w:p>
    <w:p w:rsidR="00C222A0" w:rsidRDefault="00C222A0" w:rsidP="00C222A0">
      <w:pPr>
        <w:jc w:val="left"/>
        <w:rPr>
          <w:rFonts w:ascii="Times New Roman" w:hAnsi="Times New Roman"/>
          <w:b/>
          <w:sz w:val="28"/>
          <w:szCs w:val="28"/>
          <w:lang w:eastAsia="ru-RU"/>
        </w:rPr>
      </w:pPr>
    </w:p>
    <w:p w:rsidR="00C222A0" w:rsidRDefault="00C222A0" w:rsidP="00C222A0">
      <w:pPr>
        <w:jc w:val="left"/>
        <w:rPr>
          <w:rFonts w:ascii="Times New Roman" w:hAnsi="Times New Roman"/>
          <w:b/>
          <w:sz w:val="28"/>
          <w:szCs w:val="28"/>
          <w:lang w:eastAsia="ru-RU"/>
        </w:rPr>
      </w:pPr>
    </w:p>
    <w:p w:rsidR="00C222A0" w:rsidRDefault="00C222A0" w:rsidP="00C222A0">
      <w:pPr>
        <w:jc w:val="lef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Подгорносинюхинского</w:t>
      </w:r>
    </w:p>
    <w:p w:rsidR="00C222A0" w:rsidRDefault="00C222A0" w:rsidP="00C222A0">
      <w:pPr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Отрадненского района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И.П.Дробченко</w:t>
      </w:r>
      <w:proofErr w:type="spellEnd"/>
    </w:p>
    <w:p w:rsidR="00C222A0" w:rsidRDefault="00C222A0" w:rsidP="00C222A0">
      <w:pPr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C222A0" w:rsidRDefault="00C222A0" w:rsidP="00C222A0">
      <w:pPr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C222A0" w:rsidRDefault="00C222A0" w:rsidP="00C222A0">
      <w:pPr>
        <w:jc w:val="lef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61"/>
        <w:gridCol w:w="429"/>
        <w:gridCol w:w="504"/>
        <w:gridCol w:w="504"/>
        <w:gridCol w:w="1083"/>
        <w:gridCol w:w="689"/>
        <w:gridCol w:w="1845"/>
      </w:tblGrid>
      <w:tr w:rsidR="007A4479" w:rsidTr="007A4479">
        <w:trPr>
          <w:trHeight w:val="350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Приложение  6</w:t>
            </w:r>
          </w:p>
        </w:tc>
        <w:tc>
          <w:tcPr>
            <w:tcW w:w="2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Приложение 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4479" w:rsidTr="007A4479">
        <w:trPr>
          <w:trHeight w:val="259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к  решению Совета Подгорносинюхинского </w:t>
            </w:r>
          </w:p>
        </w:tc>
      </w:tr>
      <w:tr w:rsidR="007A4479" w:rsidTr="007A4479">
        <w:trPr>
          <w:trHeight w:val="259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сельского поселения Отрадненского района</w:t>
            </w:r>
          </w:p>
        </w:tc>
      </w:tr>
      <w:tr w:rsidR="007A4479" w:rsidTr="007A4479">
        <w:trPr>
          <w:trHeight w:val="259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от 31 августа 2026 года № 86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4479">
        <w:trPr>
          <w:trHeight w:val="259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4479">
        <w:trPr>
          <w:trHeight w:val="226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4479">
        <w:trPr>
          <w:trHeight w:val="12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4479" w:rsidTr="007A4479">
        <w:trPr>
          <w:trHeight w:val="283"/>
        </w:trPr>
        <w:tc>
          <w:tcPr>
            <w:tcW w:w="91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Распределение бюджетных ассигнований по целевым статьям (муниципальным программам Подгорносинюхинского сельского поселения Отрадненского района и непрограммным направлениям деятельности), группам  видов расходов классификации расходов бюджетов на 2026 год</w:t>
            </w:r>
          </w:p>
        </w:tc>
      </w:tr>
      <w:tr w:rsidR="007A4479">
        <w:trPr>
          <w:trHeight w:val="953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4479">
        <w:trPr>
          <w:trHeight w:val="192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4479">
        <w:trPr>
          <w:trHeight w:val="23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Сумма руб.</w:t>
            </w:r>
          </w:p>
        </w:tc>
      </w:tr>
      <w:tr w:rsidR="007A4479">
        <w:trPr>
          <w:trHeight w:val="25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12 853 718,90</w:t>
            </w:r>
          </w:p>
        </w:tc>
      </w:tr>
      <w:tr w:rsidR="007A4479">
        <w:trPr>
          <w:trHeight w:val="123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"Создание условий для развития муниципальной политики в отдельных секторах экономики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5 475 400,00</w:t>
            </w:r>
          </w:p>
        </w:tc>
      </w:tr>
      <w:tr w:rsidR="007A4479">
        <w:trPr>
          <w:trHeight w:val="72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4 744 400,00</w:t>
            </w:r>
          </w:p>
        </w:tc>
      </w:tr>
      <w:tr w:rsidR="007A4479">
        <w:trPr>
          <w:trHeight w:val="10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Организация материального, технического и хозяйственного обеспечения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4 744 400,00</w:t>
            </w:r>
          </w:p>
        </w:tc>
      </w:tr>
      <w:tr w:rsidR="007A4479">
        <w:trPr>
          <w:trHeight w:val="107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4 744 400,00</w:t>
            </w:r>
          </w:p>
        </w:tc>
      </w:tr>
      <w:tr w:rsidR="007A4479">
        <w:trPr>
          <w:trHeight w:val="150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4 449 000,00</w:t>
            </w:r>
          </w:p>
        </w:tc>
      </w:tr>
      <w:tr w:rsidR="007A4479">
        <w:trPr>
          <w:trHeight w:val="53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276 200,00</w:t>
            </w:r>
          </w:p>
        </w:tc>
      </w:tr>
      <w:tr w:rsidR="007A4479">
        <w:trPr>
          <w:trHeight w:val="53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27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14 200,00</w:t>
            </w:r>
          </w:p>
        </w:tc>
      </w:tr>
      <w:tr w:rsidR="007A4479">
        <w:trPr>
          <w:trHeight w:val="53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Образование и организация деятельности административных комиссий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7A4479">
        <w:trPr>
          <w:trHeight w:val="59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отдельных государственных полномочий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7A4479">
        <w:trPr>
          <w:trHeight w:val="90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7A4479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7A4479">
        <w:trPr>
          <w:trHeight w:val="132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развития территориального общественного самоуправления территории Подгорносинюхинского  сельского поселения Отрадненского района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7A4479">
        <w:trPr>
          <w:trHeight w:val="175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Повышение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эфективности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 органов местного самоуправления, органов территориального общественного самоуправления сельских поселений по решению вопросов местного значения, развитию и укреплению экономического потенциала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7A4479">
        <w:trPr>
          <w:trHeight w:val="96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развития территориального общественного самоуправления территории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11520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7A4479">
        <w:trPr>
          <w:trHeight w:val="52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11520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7A4479">
        <w:trPr>
          <w:trHeight w:val="98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муниципальных функций, связанных с муниципальным управлением,  владение, пользование и распоряжение имуществом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683 000,00</w:t>
            </w:r>
          </w:p>
        </w:tc>
      </w:tr>
      <w:tr w:rsidR="007A4479">
        <w:trPr>
          <w:trHeight w:val="103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муниципальных функций, связанных с муниципальным управлением,  владение, пользование и распоряжение имуществом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683 000,00</w:t>
            </w:r>
          </w:p>
        </w:tc>
      </w:tr>
      <w:tr w:rsidR="007A4479">
        <w:trPr>
          <w:trHeight w:val="48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683 000,00</w:t>
            </w:r>
          </w:p>
        </w:tc>
      </w:tr>
      <w:tr w:rsidR="007A4479">
        <w:trPr>
          <w:trHeight w:val="65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683 000,00</w:t>
            </w:r>
          </w:p>
        </w:tc>
      </w:tr>
      <w:tr w:rsidR="007A4479">
        <w:trPr>
          <w:trHeight w:val="10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 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18 500,00</w:t>
            </w:r>
          </w:p>
        </w:tc>
      </w:tr>
      <w:tr w:rsidR="007A4479">
        <w:trPr>
          <w:trHeight w:val="128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12 250,00</w:t>
            </w:r>
          </w:p>
        </w:tc>
      </w:tr>
      <w:tr w:rsidR="007A4479">
        <w:trPr>
          <w:trHeight w:val="147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12 250,00</w:t>
            </w:r>
          </w:p>
        </w:tc>
      </w:tr>
      <w:tr w:rsidR="007A4479">
        <w:trPr>
          <w:trHeight w:val="78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62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81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7A4479">
        <w:trPr>
          <w:trHeight w:val="6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7A4479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Резервные фонды администрации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39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80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7A4479">
        <w:trPr>
          <w:trHeight w:val="102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7A4479">
        <w:trPr>
          <w:trHeight w:val="73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09560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7A4479">
        <w:trPr>
          <w:trHeight w:val="73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09560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7A4479">
        <w:trPr>
          <w:trHeight w:val="50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Противодействие терроризму и экстремизму в муниципальном образовании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7A4479">
        <w:trPr>
          <w:trHeight w:val="146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терроизма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экстремизма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7A4479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7A4479">
        <w:trPr>
          <w:trHeight w:val="73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7A4479">
        <w:trPr>
          <w:trHeight w:val="8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8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Создание необходимых условий для укрепления пожарной безопасности в населенных пунктах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42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10280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6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10280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143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сельского хозяйства и регулирование рынков сельскохозяйственной продукции, сырья и продовольствия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14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Основные мероприятия муниципальной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программы"Развитие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сельского хозяйства и регулирование рынков сельскохозяйственной продукции, сырья и продовольствия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Поддержка сельскохозяйственного производства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Отрадненском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поддержке сельскохозяйственного производства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12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 "Комплексное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 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3 433 418,90</w:t>
            </w:r>
          </w:p>
        </w:tc>
      </w:tr>
      <w:tr w:rsidR="007A4479">
        <w:trPr>
          <w:trHeight w:val="43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Жилище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7A4479">
        <w:trPr>
          <w:trHeight w:val="225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7A4479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содержанию жилищного фонда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7A4479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7A4479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237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11040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11040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85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Капитальный ремонт, содержание и ремонт автомобильных дорог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7A4479">
        <w:trPr>
          <w:trHeight w:val="78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Обеспечение дорожной деятельности в отношении автомобильных дорог общего пользования, а также капитального ремонта </w:t>
            </w:r>
          </w:p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7A4479">
        <w:trPr>
          <w:trHeight w:val="62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9Д001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2 067 700,00</w:t>
            </w:r>
          </w:p>
        </w:tc>
      </w:tr>
      <w:tr w:rsidR="007A4479">
        <w:trPr>
          <w:trHeight w:val="78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9Д001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2 067 700,00</w:t>
            </w:r>
          </w:p>
        </w:tc>
      </w:tr>
      <w:tr w:rsidR="007A4479">
        <w:trPr>
          <w:trHeight w:val="55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600 000,00</w:t>
            </w:r>
          </w:p>
        </w:tc>
      </w:tr>
      <w:tr w:rsidR="007A4479">
        <w:trPr>
          <w:trHeight w:val="64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600 000,00</w:t>
            </w:r>
          </w:p>
        </w:tc>
      </w:tr>
      <w:tr w:rsidR="007A4479">
        <w:trPr>
          <w:trHeight w:val="52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Коммунальное хозяйство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97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водоснабжения населенных пунктов Отрадненского района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45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Поддержка коммунального хозяйства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10770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66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10770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66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758 468,90</w:t>
            </w:r>
          </w:p>
        </w:tc>
      </w:tr>
      <w:tr w:rsidR="007A4479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758 468,90</w:t>
            </w:r>
          </w:p>
        </w:tc>
      </w:tr>
      <w:tr w:rsidR="007A4479">
        <w:trPr>
          <w:trHeight w:val="49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систем наружного освещения населенных пунктов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62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49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в области озеленения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7A4479">
        <w:trPr>
          <w:trHeight w:val="83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7A4479">
        <w:trPr>
          <w:trHeight w:val="50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организации и содержанию мест захоронения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425 968,90</w:t>
            </w:r>
          </w:p>
        </w:tc>
      </w:tr>
      <w:tr w:rsidR="007A4479">
        <w:trPr>
          <w:trHeight w:val="70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352 968,90</w:t>
            </w:r>
          </w:p>
        </w:tc>
      </w:tr>
      <w:tr w:rsidR="007A4479">
        <w:trPr>
          <w:trHeight w:val="70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73 000,00</w:t>
            </w:r>
          </w:p>
        </w:tc>
      </w:tr>
      <w:tr w:rsidR="007A4479">
        <w:trPr>
          <w:trHeight w:val="48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327 500,00</w:t>
            </w:r>
          </w:p>
        </w:tc>
      </w:tr>
      <w:tr w:rsidR="007A4479">
        <w:trPr>
          <w:trHeight w:val="80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</w:tr>
      <w:tr w:rsidR="007A4479">
        <w:trPr>
          <w:trHeight w:val="80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27 500,00</w:t>
            </w:r>
          </w:p>
        </w:tc>
      </w:tr>
      <w:tr w:rsidR="007A4479">
        <w:trPr>
          <w:trHeight w:val="27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69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и  создание условий для предоставления транспортных услуг населению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61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10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культуры 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3 530 300,00</w:t>
            </w:r>
          </w:p>
        </w:tc>
      </w:tr>
      <w:tr w:rsidR="007A4479">
        <w:trPr>
          <w:trHeight w:val="76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Культура Кубани в муниципальном образовании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123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Создание условий для свободного и оперативного доступа к информационным ресурсам и знаниям, сохранение и предотвращение утраты культурного наследия Кубани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76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библиотек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09820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76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09820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7A4479">
        <w:trPr>
          <w:trHeight w:val="67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Поддержка учреждений культуры в муниципальном образовании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3 527 300,00</w:t>
            </w:r>
          </w:p>
        </w:tc>
      </w:tr>
      <w:tr w:rsidR="007A4479">
        <w:trPr>
          <w:trHeight w:val="86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3 527 300,00</w:t>
            </w:r>
          </w:p>
        </w:tc>
      </w:tr>
      <w:tr w:rsidR="007A4479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3 487 300,00</w:t>
            </w:r>
          </w:p>
        </w:tc>
      </w:tr>
      <w:tr w:rsidR="007A4479">
        <w:trPr>
          <w:trHeight w:val="119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2 873 300,00</w:t>
            </w:r>
          </w:p>
        </w:tc>
      </w:tr>
      <w:tr w:rsidR="007A4479">
        <w:trPr>
          <w:trHeight w:val="66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596 000,00</w:t>
            </w:r>
          </w:p>
        </w:tc>
      </w:tr>
      <w:tr w:rsidR="007A4479">
        <w:trPr>
          <w:trHeight w:val="36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7A4479">
        <w:trPr>
          <w:trHeight w:val="116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40 000,00</w:t>
            </w:r>
          </w:p>
        </w:tc>
      </w:tr>
      <w:tr w:rsidR="007A4479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40 000,00</w:t>
            </w:r>
          </w:p>
        </w:tc>
      </w:tr>
      <w:tr w:rsidR="007A4479">
        <w:trPr>
          <w:trHeight w:val="95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массового спорта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7A4479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 Подгорносинюхинского сельского поселения муниципального образования  "Развитие физической культуры и массового спорта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7A4479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Создание необходимых условий для сохранения и улучшения физического здоровья жителей Подгорносинюхинского сельского поселения,  создание условий для регулярных занятий физической культурой и спортом различных слоев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7A4479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мероприятий по развитию физической культуры и спорта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10670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7A4479">
        <w:trPr>
          <w:trHeight w:val="62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10670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7A4479">
        <w:trPr>
          <w:trHeight w:val="80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"Молодежь Подгорносинюхинского сельского поселения Отрадненского района 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95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 "Молодежь Подгорносинюхинского сельского поселения Отрадненского района  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Подгорносинюхинского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86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 "Молодежь Подгорносинюхинского сельского поселения Отрадненского района 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10900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10900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7A4479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7A4479">
        <w:trPr>
          <w:trHeight w:val="23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Старшее поколение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7A4479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7A4479">
        <w:trPr>
          <w:trHeight w:val="119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Дополнительное материальное обеспечение лиц. Замещающих муниципальные должности, муниципальные должности муниципальной службы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10400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7A4479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400100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7A4479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Непрограммные расходы органа местного самоуправления муниципального образования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260 600,00</w:t>
            </w:r>
          </w:p>
        </w:tc>
      </w:tr>
      <w:tr w:rsidR="007A4479">
        <w:trPr>
          <w:trHeight w:val="166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Иные межбюджетные трансферты о передаче Контрольно-счетной палате муниципального образования Отрадненский район полномочий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Контольно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-счетного органа сельского поселения Отрадненского района по осуществлению внешнего муниципального финансового контроля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7A4479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7A4479">
        <w:trPr>
          <w:trHeight w:val="23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7A4479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7A4479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7A4479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7A4479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Объектов накопления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7A4479" w:rsidTr="007A4479">
        <w:trPr>
          <w:trHeight w:val="238"/>
        </w:trPr>
        <w:tc>
          <w:tcPr>
            <w:tcW w:w="6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Глава Подгорносинюхинского сельского поселения Отрадненского района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4479">
        <w:trPr>
          <w:trHeight w:val="238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4479">
        <w:trPr>
          <w:trHeight w:val="283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4479" w:rsidRDefault="007A447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И.П.Дробченко</w:t>
            </w:r>
            <w:proofErr w:type="spellEnd"/>
          </w:p>
        </w:tc>
      </w:tr>
    </w:tbl>
    <w:p w:rsidR="00C222A0" w:rsidRDefault="00C222A0" w:rsidP="00C222A0">
      <w:pPr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C222A0" w:rsidRDefault="00C222A0" w:rsidP="00C222A0">
      <w:pPr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C222A0" w:rsidRDefault="00C222A0" w:rsidP="00C222A0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49"/>
        <w:gridCol w:w="739"/>
        <w:gridCol w:w="454"/>
        <w:gridCol w:w="439"/>
        <w:gridCol w:w="1344"/>
        <w:gridCol w:w="866"/>
        <w:gridCol w:w="2419"/>
      </w:tblGrid>
      <w:tr w:rsidR="004345E5" w:rsidTr="004345E5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Приложение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                         Приложение 5</w:t>
            </w:r>
          </w:p>
        </w:tc>
      </w:tr>
      <w:tr w:rsidR="004345E5" w:rsidTr="004345E5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к решению Совета ________________</w:t>
            </w:r>
          </w:p>
        </w:tc>
        <w:tc>
          <w:tcPr>
            <w:tcW w:w="46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 решению Совета Подгорносинюхинского</w:t>
            </w:r>
          </w:p>
        </w:tc>
      </w:tr>
      <w:tr w:rsidR="004345E5" w:rsidTr="004345E5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сельского поселения Отрадненского </w:t>
            </w:r>
          </w:p>
        </w:tc>
        <w:tc>
          <w:tcPr>
            <w:tcW w:w="46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сельского поселения Отрадненского </w:t>
            </w:r>
          </w:p>
        </w:tc>
      </w:tr>
      <w:tr w:rsidR="004345E5" w:rsidTr="004345E5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района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345E5" w:rsidTr="004345E5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от __________________</w:t>
            </w:r>
          </w:p>
        </w:tc>
        <w:tc>
          <w:tcPr>
            <w:tcW w:w="5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от 31 августа 2026 года № 86</w:t>
            </w:r>
          </w:p>
        </w:tc>
      </w:tr>
      <w:tr w:rsidR="004345E5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45E5">
        <w:trPr>
          <w:trHeight w:val="24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45E5" w:rsidTr="004345E5">
        <w:trPr>
          <w:trHeight w:val="298"/>
        </w:trPr>
        <w:tc>
          <w:tcPr>
            <w:tcW w:w="103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Ведомственная структура расходов бюджета Подгорносинюхинского сельского поселения Отрадненского района на 2026 год</w:t>
            </w:r>
          </w:p>
        </w:tc>
      </w:tr>
      <w:tr w:rsidR="004345E5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45E5">
        <w:trPr>
          <w:trHeight w:val="286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Код ведомства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ЦСР 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Сумма руб.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12 853 718,90</w:t>
            </w:r>
          </w:p>
        </w:tc>
      </w:tr>
      <w:tr w:rsid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 Подгорносинюхинского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Непрограммные расходы органа местного самоуправления муниципального образования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 w:rsidTr="004345E5">
        <w:trPr>
          <w:trHeight w:val="2004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Иные межбюджетные трансферты о передаче Контрольно-счетной палате муниципального образования Отрадненский район полномочий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Контольно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-счетного органа сельского поселения Отрадненского района по осуществлению внешнего муниципального финансового контроля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99 1 00 00190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99 1 00 12190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 Подгорносинюхинского 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12 823 718,90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5 475 900,00</w:t>
            </w:r>
          </w:p>
        </w:tc>
      </w:tr>
      <w:tr w:rsid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4345E5" w:rsidTr="004345E5">
        <w:trPr>
          <w:trHeight w:val="1248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 "Создание условий для развития муниципальной политики в отдельных секторах экономики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4345E5" w:rsidTr="004345E5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Организация материального, технического и хозяйственного обеспечения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3 688 900,00</w:t>
            </w:r>
          </w:p>
        </w:tc>
      </w:tr>
      <w:tr w:rsidR="004345E5" w:rsidTr="004345E5">
        <w:trPr>
          <w:trHeight w:val="1248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 "Создание условий для развития муниципальной политики в отдельных секторах экономики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3 688 900,00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3 658 900,00</w:t>
            </w:r>
          </w:p>
        </w:tc>
      </w:tr>
      <w:tr w:rsidR="004345E5" w:rsidTr="004345E5">
        <w:trPr>
          <w:trHeight w:val="118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материального, технического и хозяйственного обеспечения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3 658 900,00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3 658 900,00</w:t>
            </w:r>
          </w:p>
        </w:tc>
      </w:tr>
      <w:tr w:rsid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3 363 500,00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276 200,00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01 1 01 11190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14 200,00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Образование и организация деятельности административных комиссий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 w:rsidTr="004345E5">
        <w:trPr>
          <w:trHeight w:val="535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01 4 01 00000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 w:rsidTr="004345E5">
        <w:trPr>
          <w:trHeight w:val="739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образованию и организации деятельности административных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комисси</w:t>
            </w:r>
            <w:proofErr w:type="spellEnd"/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01 4 01 60190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>
        <w:trPr>
          <w:trHeight w:val="76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01 4 01 60190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Резервные фонды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01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межмуниципального и регионального характера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Резервные фонды администрации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02 1 01 20590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02 1 01 20590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701 000,00</w:t>
            </w:r>
          </w:p>
        </w:tc>
      </w:tr>
      <w:tr w:rsidR="004345E5" w:rsidTr="004345E5">
        <w:trPr>
          <w:trHeight w:val="136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 "Создание условий для развития муниципальной политики в отдельных секторах экономики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701 000,00</w:t>
            </w:r>
          </w:p>
        </w:tc>
      </w:tr>
      <w:tr w:rsidR="004345E5" w:rsidTr="004345E5">
        <w:trPr>
          <w:trHeight w:val="102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развития территориального общественного самоуправления территории  Подгорносинюхинского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4345E5" w:rsidTr="004345E5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Повышение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эфективности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 органов местного самоуправления, органов территориального общественного самоуправления сельских поселений по решению вопросов местного значения, развитию и укреплению экономического потенциала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01 5 01 00000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4345E5" w:rsidTr="004345E5">
        <w:trPr>
          <w:trHeight w:val="9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развития территориального общественного самоуправления территории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01 5 01 11520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01 5 01 11520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4345E5" w:rsidT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муниципальных функций, связанных с муниципальным управлением,  владение, пользование и распоряжение имуществом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01 6 00 00000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683 000,00</w:t>
            </w:r>
          </w:p>
        </w:tc>
      </w:tr>
      <w:tr w:rsidR="004345E5" w:rsidT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муниципальных функций, связанных с муниципальным управлением,  владение, пользование и распоряжение имуществом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01 6 01 00000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683 000,00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01 6 01 10050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683 000,00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01 6 01 10050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683 000,00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Непрограммные расходы органа местного самоуправления муниципального образования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99 3 00 00000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99 3 00 51180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99 3 00 51180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17 500,00</w:t>
            </w:r>
          </w:p>
        </w:tc>
      </w:tr>
      <w:tr w:rsid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14 250,00</w:t>
            </w:r>
          </w:p>
        </w:tc>
      </w:tr>
      <w:tr w:rsidR="004345E5" w:rsidT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14 250,00</w:t>
            </w:r>
          </w:p>
        </w:tc>
      </w:tr>
      <w:tr w:rsidR="004345E5" w:rsidTr="004345E5">
        <w:trPr>
          <w:trHeight w:val="123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4345E5" w:rsidTr="004345E5">
        <w:trPr>
          <w:trHeight w:val="184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4345E5" w:rsidT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02 1 01 10540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02 1 01 10540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Создание необходимых условий для укрепления пожарной безопасности в населенных пунктах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02 5 01 00000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 w:rsidT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02 5 01 10280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02 5 01 10280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3 250,00</w:t>
            </w:r>
          </w:p>
        </w:tc>
      </w:tr>
      <w:tr w:rsidR="004345E5" w:rsidT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3 250,00</w:t>
            </w:r>
          </w:p>
        </w:tc>
      </w:tr>
      <w:tr w:rsidR="004345E5" w:rsidTr="004345E5">
        <w:trPr>
          <w:trHeight w:val="101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02 2 00 00000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3 250,00</w:t>
            </w:r>
          </w:p>
        </w:tc>
      </w:tr>
      <w:tr w:rsidR="004345E5" w:rsidTr="004345E5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02 2 01 00000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4345E5" w:rsidT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02 2 01 09560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02 2 01 09560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Противодействие терроризму и экстремизму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02 3 00 00000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 w:rsidTr="004345E5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терроизма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экстремизма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02 3 01 00000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мероприятий по профилактике терроризма и экстремизма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02 3 01 10110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02 3 01 10110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2 669 700,00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4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сельского хозяйства и регулирование рынков сельскохозяйственной продукции, сырья и продовольствия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 "Развитие сельского хозяйства и регулирование рынков сельскохозяйственной продукции, сырья и продовольствия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Поддержка сельскохозяйственного производства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Отрадненском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поддержке сельскохозяйственного производства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03 1 01 10030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03 1 01 10030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154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02 1 01 10040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02 1 01 10040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248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"Комплексное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05 7 00 00000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и  создание условий для предоставления транспортных услуг населению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05 7 01 00000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05 7 01 10180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05 7 01 10180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4345E5" w:rsidTr="004345E5">
        <w:trPr>
          <w:trHeight w:val="1286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"Комплексное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Капитальный ремонт, содержание и ремонт автомобильных дорог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4345E5" w:rsidTr="004345E5">
        <w:trPr>
          <w:trHeight w:val="81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дорожной деятельности в отношении автомобильных дорог общего пользования, а также капитального ремонта </w:t>
            </w:r>
          </w:p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4345E5" w:rsidTr="004345E5">
        <w:trPr>
          <w:trHeight w:val="51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9Д001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2 067 700,00</w:t>
            </w:r>
          </w:p>
        </w:tc>
      </w:tr>
      <w:tr w:rsidR="004345E5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9Д001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2 067 700,00</w:t>
            </w:r>
          </w:p>
        </w:tc>
      </w:tr>
      <w:tr w:rsidR="004345E5" w:rsidTr="004345E5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05 4 01 10390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600 000,00</w:t>
            </w:r>
          </w:p>
        </w:tc>
      </w:tr>
      <w:tr w:rsidR="004345E5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05 4 01 10390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600 000,00</w:t>
            </w:r>
          </w:p>
        </w:tc>
      </w:tr>
      <w:tr w:rsidR="004345E5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35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в сфере строительства и архитектуры"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764 718,90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 w:rsidTr="004345E5">
        <w:trPr>
          <w:trHeight w:val="1277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"Комплексное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Коммунальное хозяйство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 w:rsidTr="004345E5">
        <w:trPr>
          <w:trHeight w:val="124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Проведение комплекса мероприятий по модернизации, строительству, реконструкции и ремонту объектов водоснабжения населенных пунктов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05 5 01 00000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 w:rsidT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Поддержка коммунального хозяйства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05 5 01 10770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>
        <w:trPr>
          <w:trHeight w:val="57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05 5 01 10770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758 468,90</w:t>
            </w:r>
          </w:p>
        </w:tc>
      </w:tr>
      <w:tr w:rsidR="004345E5" w:rsidTr="004345E5">
        <w:trPr>
          <w:trHeight w:val="123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"Комплексное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758 468,90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758 468,90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758 468,90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систем наружного освещения населенных пунктов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05 6 01 10130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05 6 01 10130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в области озеленения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05 6 01 10080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05 6 01 10080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организации и содержанию мест захоронения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05 6 01 10090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425 968,90</w:t>
            </w:r>
          </w:p>
        </w:tc>
      </w:tr>
      <w:tr w:rsid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05 6 01 10090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352 968,90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05 6 01 10090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73 000,00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327 500,00</w:t>
            </w:r>
          </w:p>
        </w:tc>
      </w:tr>
      <w:tr w:rsid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05 6 01 10100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300 000,00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05 6 01 10100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27 500,00</w:t>
            </w:r>
          </w:p>
        </w:tc>
      </w:tr>
      <w:tr w:rsid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 w:rsidTr="004345E5">
        <w:trPr>
          <w:trHeight w:val="121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"Комплексное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 w:rsidT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Жилище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 w:rsidTr="004345E5">
        <w:trPr>
          <w:trHeight w:val="27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по содержанию жилищного фонда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05 1 01 10060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Поддержка местных инициатив по итогам краевого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конкупса</w:t>
            </w:r>
            <w:proofErr w:type="spellEnd"/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05 1 01 10060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Непрограммные расходы Подгорносинюхинского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Отдельные мероприятия непрограммного обеспечения Подгорносинюхинского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селльского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99 5 00 11080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 w:rsidT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Объектов накопления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99 5 00 11080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99 5 00 11080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 w:rsidTr="004345E5">
        <w:trPr>
          <w:trHeight w:val="78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"Молодежь  Подгорносинюхинского сельского поселения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 w:rsidTr="004345E5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  "Молодежь  Подгорносинюхинского сельского поселения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Подгорносинюхинского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 w:rsidTr="004345E5">
        <w:trPr>
          <w:trHeight w:val="1066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 "Молодежь Подгорносинюхинского сельского поселения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08 1 01 10900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08 1 01 10900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3 530 300,00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3 530 300,00</w:t>
            </w:r>
          </w:p>
        </w:tc>
      </w:tr>
      <w:tr w:rsidR="004345E5" w:rsidTr="004345E5">
        <w:trPr>
          <w:trHeight w:val="754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культуры 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3 530 300,00</w:t>
            </w:r>
          </w:p>
        </w:tc>
      </w:tr>
      <w:tr w:rsidR="004345E5" w:rsidTr="004345E5">
        <w:trPr>
          <w:trHeight w:val="64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Культура Кубани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06 2 00 00000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 w:rsidTr="004345E5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Создание условий для свободного и оперативного доступа к информационным ресурсам и знаниям, сохранение и предотвращение утраты культурного наследия Кубани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08 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06 2 01 00000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 w:rsidTr="004345E5">
        <w:trPr>
          <w:trHeight w:val="67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Комплектование книжных фондов библиотек муниципальных образований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06 2 01 09820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06 2 01 09820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Поддержка учреждений культуры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06 3 00 00000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3 527 300,00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06 3 01 00000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3 527 300,00</w:t>
            </w:r>
          </w:p>
        </w:tc>
      </w:tr>
      <w:tr w:rsidR="004345E5" w:rsidT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06 3 01 00590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3 487 300,00</w:t>
            </w:r>
          </w:p>
        </w:tc>
      </w:tr>
      <w:tr w:rsid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06 3 01 00590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2 873 300,00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06 3 01 00590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596 000,00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06 3 01 00590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4345E5" w:rsidTr="004345E5">
        <w:trPr>
          <w:trHeight w:val="120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06 3 01 11390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40 000,00</w:t>
            </w:r>
          </w:p>
        </w:tc>
      </w:tr>
      <w:tr w:rsid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06 3 01 11390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4345E5" w:rsidTr="004345E5">
        <w:trPr>
          <w:trHeight w:val="914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4345E5" w:rsidT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Старшее поколение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4345E5" w:rsidT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4345E5" w:rsidT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Дополнительное материальное обеспечение лиц. Замещающих муниципальные должности, муниципальные должности муниципальной службы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09 1 01 40010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09 1 01 40010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Физическая культура и спорт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4345E5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4345E5" w:rsidTr="004345E5">
        <w:trPr>
          <w:trHeight w:val="1306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муниципального образования  "Развитие физической культуры и массового спорта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4345E5" w:rsidT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  муниципального образования  "Развитие физической культуры и массового спорта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4345E5" w:rsidTr="004345E5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Создание необходимых условий для сохранения и улучшения физического здоровья жителей Подгорносинюхинского сельского поселения, 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4345E5" w:rsidTr="004345E5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Реализация мероприятий по развитию физической культуры и спорта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07 1 01 10670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4345E5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07 1 01 10670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4345E5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45E5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45E5" w:rsidTr="004345E5">
        <w:trPr>
          <w:trHeight w:val="619"/>
        </w:trPr>
        <w:tc>
          <w:tcPr>
            <w:tcW w:w="70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Глава Подгорносинюхинского сельского поселения Отрадненского района</w:t>
            </w:r>
          </w:p>
        </w:tc>
        <w:tc>
          <w:tcPr>
            <w:tcW w:w="3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45E5" w:rsidRDefault="004345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И.П.Дробченко</w:t>
            </w:r>
            <w:proofErr w:type="spellEnd"/>
          </w:p>
        </w:tc>
      </w:tr>
    </w:tbl>
    <w:p w:rsidR="00C222A0" w:rsidRPr="009452CC" w:rsidRDefault="00C222A0" w:rsidP="00210ECF">
      <w:pPr>
        <w:widowControl w:val="0"/>
      </w:pPr>
    </w:p>
    <w:sectPr w:rsidR="00C222A0" w:rsidRPr="009452CC" w:rsidSect="00535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0963"/>
    <w:rsid w:val="00001171"/>
    <w:rsid w:val="00043345"/>
    <w:rsid w:val="00081EB9"/>
    <w:rsid w:val="000B1B22"/>
    <w:rsid w:val="00195E31"/>
    <w:rsid w:val="001B2547"/>
    <w:rsid w:val="001B3516"/>
    <w:rsid w:val="001D5FF8"/>
    <w:rsid w:val="001F467F"/>
    <w:rsid w:val="00210ECF"/>
    <w:rsid w:val="00293674"/>
    <w:rsid w:val="002B1FE2"/>
    <w:rsid w:val="002E086A"/>
    <w:rsid w:val="00340247"/>
    <w:rsid w:val="003707EB"/>
    <w:rsid w:val="00386B7D"/>
    <w:rsid w:val="003D05BF"/>
    <w:rsid w:val="004174AD"/>
    <w:rsid w:val="004345E5"/>
    <w:rsid w:val="0044354A"/>
    <w:rsid w:val="00494396"/>
    <w:rsid w:val="004E242D"/>
    <w:rsid w:val="00521F0A"/>
    <w:rsid w:val="00535157"/>
    <w:rsid w:val="0054447B"/>
    <w:rsid w:val="00555B55"/>
    <w:rsid w:val="005F63CF"/>
    <w:rsid w:val="0060556B"/>
    <w:rsid w:val="00617FE7"/>
    <w:rsid w:val="006364E3"/>
    <w:rsid w:val="00642F95"/>
    <w:rsid w:val="00666686"/>
    <w:rsid w:val="00671936"/>
    <w:rsid w:val="0068343B"/>
    <w:rsid w:val="006A34D9"/>
    <w:rsid w:val="0070657A"/>
    <w:rsid w:val="00711CB5"/>
    <w:rsid w:val="00713ACD"/>
    <w:rsid w:val="0073120B"/>
    <w:rsid w:val="00747848"/>
    <w:rsid w:val="00755089"/>
    <w:rsid w:val="00766B8B"/>
    <w:rsid w:val="007708AF"/>
    <w:rsid w:val="00785157"/>
    <w:rsid w:val="00791618"/>
    <w:rsid w:val="007A4479"/>
    <w:rsid w:val="00800552"/>
    <w:rsid w:val="008D06CA"/>
    <w:rsid w:val="008F6BC1"/>
    <w:rsid w:val="009452CC"/>
    <w:rsid w:val="00980963"/>
    <w:rsid w:val="00982C73"/>
    <w:rsid w:val="009872D4"/>
    <w:rsid w:val="009B3972"/>
    <w:rsid w:val="009E7910"/>
    <w:rsid w:val="00A019C5"/>
    <w:rsid w:val="00A158AB"/>
    <w:rsid w:val="00A20CCD"/>
    <w:rsid w:val="00A323F8"/>
    <w:rsid w:val="00A51C9B"/>
    <w:rsid w:val="00A732D4"/>
    <w:rsid w:val="00AA137F"/>
    <w:rsid w:val="00AB1772"/>
    <w:rsid w:val="00AC437C"/>
    <w:rsid w:val="00AE47CB"/>
    <w:rsid w:val="00B15B28"/>
    <w:rsid w:val="00B53C10"/>
    <w:rsid w:val="00B55265"/>
    <w:rsid w:val="00B60573"/>
    <w:rsid w:val="00B847E8"/>
    <w:rsid w:val="00B93347"/>
    <w:rsid w:val="00C222A0"/>
    <w:rsid w:val="00C24213"/>
    <w:rsid w:val="00C37CE3"/>
    <w:rsid w:val="00C51636"/>
    <w:rsid w:val="00C6601D"/>
    <w:rsid w:val="00CE3A75"/>
    <w:rsid w:val="00D13111"/>
    <w:rsid w:val="00D15D2D"/>
    <w:rsid w:val="00D40B3F"/>
    <w:rsid w:val="00D97799"/>
    <w:rsid w:val="00DC16FE"/>
    <w:rsid w:val="00DC3DCB"/>
    <w:rsid w:val="00E22556"/>
    <w:rsid w:val="00E760B5"/>
    <w:rsid w:val="00E97FBD"/>
    <w:rsid w:val="00EC039E"/>
    <w:rsid w:val="00EC13C6"/>
    <w:rsid w:val="00EE1D30"/>
    <w:rsid w:val="00F6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9F866D9-7AF5-4DA5-8E95-FF6F7BC2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963"/>
    <w:pPr>
      <w:jc w:val="both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555B55"/>
    <w:pPr>
      <w:keepNext/>
      <w:suppressAutoHyphens/>
      <w:spacing w:before="240" w:after="60" w:line="276" w:lineRule="auto"/>
      <w:jc w:val="left"/>
      <w:outlineLvl w:val="1"/>
    </w:pPr>
    <w:rPr>
      <w:rFonts w:ascii="Cambria" w:eastAsia="Times New Roman" w:hAnsi="Cambria"/>
      <w:b/>
      <w:bCs/>
      <w:i/>
      <w:iCs/>
      <w:kern w:val="2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555B55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styleId="a3">
    <w:name w:val="Hyperlink"/>
    <w:uiPriority w:val="99"/>
    <w:semiHidden/>
    <w:rsid w:val="00980963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DC3DCB"/>
    <w:pPr>
      <w:ind w:left="720"/>
      <w:contextualSpacing/>
    </w:pPr>
  </w:style>
  <w:style w:type="character" w:styleId="a5">
    <w:name w:val="Emphasis"/>
    <w:uiPriority w:val="99"/>
    <w:qFormat/>
    <w:rsid w:val="00C6601D"/>
    <w:rPr>
      <w:rFonts w:cs="Times New Roman"/>
      <w:i/>
    </w:rPr>
  </w:style>
  <w:style w:type="paragraph" w:customStyle="1" w:styleId="s1">
    <w:name w:val="s_1"/>
    <w:basedOn w:val="a"/>
    <w:uiPriority w:val="99"/>
    <w:rsid w:val="00C6601D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2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6547</Words>
  <Characters>37320</Characters>
  <Application>Microsoft Office Word</Application>
  <DocSecurity>0</DocSecurity>
  <Lines>311</Lines>
  <Paragraphs>87</Paragraphs>
  <ScaleCrop>false</ScaleCrop>
  <Company/>
  <LinksUpToDate>false</LinksUpToDate>
  <CharactersWithSpaces>43780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2023-11-14T20:21:00Z</cp:lastPrinted>
  <dcterms:created xsi:type="dcterms:W3CDTF">2023-11-03T09:13:00Z</dcterms:created>
  <dcterms:modified xsi:type="dcterms:W3CDTF">2026-10-05T11:39:00Z</dcterms:modified>
</cp:coreProperties>
</file>